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8" w:type="dxa"/>
        <w:tblLayout w:type="fixed"/>
        <w:tblCellMar>
          <w:left w:w="70" w:type="dxa"/>
          <w:right w:w="70" w:type="dxa"/>
        </w:tblCellMar>
        <w:tblLook w:val="04A0"/>
      </w:tblPr>
      <w:tblGrid>
        <w:gridCol w:w="4301"/>
        <w:gridCol w:w="5446"/>
      </w:tblGrid>
      <w:tr w:rsidR="002659BE" w:rsidTr="002659BE">
        <w:trPr>
          <w:trHeight w:val="4110"/>
        </w:trPr>
        <w:tc>
          <w:tcPr>
            <w:tcW w:w="4253" w:type="dxa"/>
          </w:tcPr>
          <w:p w:rsidR="002659BE" w:rsidRDefault="002659BE" w:rsidP="00B07757">
            <w:pPr>
              <w:jc w:val="center"/>
            </w:pPr>
          </w:p>
          <w:p w:rsidR="002659BE" w:rsidRPr="002659BE" w:rsidRDefault="002659BE" w:rsidP="002659BE">
            <w:pPr>
              <w:spacing w:after="0" w:line="240" w:lineRule="auto"/>
              <w:jc w:val="center"/>
              <w:rPr>
                <w:rFonts w:ascii="Times New Roman" w:hAnsi="Times New Roman" w:cs="Times New Roman"/>
                <w:sz w:val="28"/>
                <w:szCs w:val="28"/>
              </w:rPr>
            </w:pPr>
            <w:r w:rsidRPr="002659BE">
              <w:rPr>
                <w:rFonts w:ascii="Times New Roman" w:hAnsi="Times New Roman" w:cs="Times New Roman"/>
                <w:noProof/>
                <w:sz w:val="28"/>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АДМИНИСТРАЦИЯ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bCs/>
                <w:sz w:val="28"/>
                <w:szCs w:val="28"/>
              </w:rPr>
            </w:pPr>
            <w:r w:rsidRPr="002659BE">
              <w:rPr>
                <w:rFonts w:ascii="Times New Roman" w:hAnsi="Times New Roman" w:cs="Times New Roman"/>
                <w:b/>
                <w:bCs/>
                <w:sz w:val="28"/>
                <w:szCs w:val="28"/>
              </w:rPr>
              <w:t>МУНИЦИПАЛЬНОГО ОБРАЗОВАНИЯ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 xml:space="preserve">СОЛЬ-ИЛЕЦКИЙ </w:t>
            </w:r>
          </w:p>
          <w:p w:rsidR="002659BE" w:rsidRPr="002659BE" w:rsidRDefault="002659BE" w:rsidP="002659BE">
            <w:pPr>
              <w:autoSpaceDE w:val="0"/>
              <w:autoSpaceDN w:val="0"/>
              <w:adjustRightInd w:val="0"/>
              <w:spacing w:after="0" w:line="240" w:lineRule="auto"/>
              <w:jc w:val="center"/>
              <w:rPr>
                <w:rFonts w:ascii="Times New Roman" w:hAnsi="Times New Roman" w:cs="Times New Roman"/>
                <w:sz w:val="28"/>
                <w:szCs w:val="28"/>
              </w:rPr>
            </w:pPr>
            <w:r w:rsidRPr="002659BE">
              <w:rPr>
                <w:rFonts w:ascii="Times New Roman" w:hAnsi="Times New Roman" w:cs="Times New Roman"/>
                <w:b/>
                <w:sz w:val="28"/>
                <w:szCs w:val="28"/>
              </w:rPr>
              <w:t>ГОРОДСКОЙ ОКРУГ</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ОРЕНБУРГСКОЙ ОБЛАСТИ</w:t>
            </w:r>
          </w:p>
          <w:p w:rsidR="002659BE" w:rsidRPr="002659BE" w:rsidRDefault="002659BE" w:rsidP="002659BE">
            <w:pPr>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ПОСТАНОВЛЕНИЕ</w:t>
            </w:r>
          </w:p>
          <w:p w:rsidR="002659BE" w:rsidRDefault="00F56D1C" w:rsidP="008E6E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 2019 </w:t>
            </w:r>
            <w:r w:rsidR="002659BE" w:rsidRPr="002659BE">
              <w:rPr>
                <w:rFonts w:ascii="Times New Roman" w:hAnsi="Times New Roman" w:cs="Times New Roman"/>
                <w:sz w:val="28"/>
                <w:szCs w:val="28"/>
              </w:rPr>
              <w:t xml:space="preserve">№ </w:t>
            </w:r>
            <w:r>
              <w:rPr>
                <w:rFonts w:ascii="Times New Roman" w:hAnsi="Times New Roman" w:cs="Times New Roman"/>
                <w:sz w:val="28"/>
                <w:szCs w:val="28"/>
              </w:rPr>
              <w:t>______</w:t>
            </w:r>
          </w:p>
          <w:p w:rsidR="004B0BB7" w:rsidRPr="007046DE" w:rsidRDefault="004B0BB7" w:rsidP="008E6E8F">
            <w:pPr>
              <w:spacing w:after="0" w:line="240" w:lineRule="auto"/>
              <w:jc w:val="center"/>
              <w:rPr>
                <w:sz w:val="26"/>
                <w:szCs w:val="26"/>
              </w:rPr>
            </w:pPr>
          </w:p>
        </w:tc>
        <w:tc>
          <w:tcPr>
            <w:tcW w:w="5386" w:type="dxa"/>
          </w:tcPr>
          <w:p w:rsidR="002659BE" w:rsidRPr="007E7C7B" w:rsidRDefault="002659BE" w:rsidP="00B07757">
            <w:pPr>
              <w:tabs>
                <w:tab w:val="left" w:pos="3660"/>
                <w:tab w:val="left" w:pos="4155"/>
              </w:tabs>
              <w:jc w:val="right"/>
            </w:pPr>
          </w:p>
          <w:p w:rsidR="002659BE" w:rsidRDefault="002659BE" w:rsidP="00B07757">
            <w:pPr>
              <w:tabs>
                <w:tab w:val="left" w:pos="3660"/>
                <w:tab w:val="left" w:pos="4155"/>
              </w:tabs>
              <w:jc w:val="center"/>
            </w:pPr>
          </w:p>
          <w:p w:rsidR="002659BE" w:rsidRPr="0072527A" w:rsidRDefault="002659BE" w:rsidP="00B07757">
            <w:pPr>
              <w:rPr>
                <w:iCs/>
                <w:szCs w:val="28"/>
                <w:lang w:eastAsia="en-US"/>
              </w:rPr>
            </w:pPr>
          </w:p>
        </w:tc>
      </w:tr>
    </w:tbl>
    <w:tbl>
      <w:tblPr>
        <w:tblStyle w:val="a9"/>
        <w:tblW w:w="53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2"/>
        <w:gridCol w:w="2578"/>
      </w:tblGrid>
      <w:tr w:rsidR="0089622E" w:rsidRPr="00603C44" w:rsidTr="0089622E">
        <w:tc>
          <w:tcPr>
            <w:tcW w:w="3746" w:type="pct"/>
          </w:tcPr>
          <w:p w:rsidR="0089622E" w:rsidRPr="004B0BB7" w:rsidRDefault="0089622E" w:rsidP="00F56D1C">
            <w:pPr>
              <w:rPr>
                <w:rFonts w:ascii="Times New Roman" w:hAnsi="Times New Roman" w:cs="Times New Roman"/>
                <w:sz w:val="28"/>
                <w:szCs w:val="28"/>
              </w:rPr>
            </w:pPr>
            <w:bookmarkStart w:id="0" w:name="Par406"/>
            <w:bookmarkEnd w:id="0"/>
            <w:r w:rsidRPr="00603C44">
              <w:rPr>
                <w:rFonts w:ascii="Times New Roman" w:hAnsi="Times New Roman" w:cs="Times New Roman"/>
                <w:sz w:val="28"/>
                <w:szCs w:val="28"/>
              </w:rPr>
              <w:t>О внесении изменений в</w:t>
            </w:r>
            <w:r w:rsidR="00D50250">
              <w:rPr>
                <w:rFonts w:ascii="Times New Roman" w:hAnsi="Times New Roman" w:cs="Times New Roman"/>
                <w:sz w:val="28"/>
                <w:szCs w:val="28"/>
              </w:rPr>
              <w:t xml:space="preserve"> </w:t>
            </w:r>
            <w:r w:rsidRPr="00603C44">
              <w:rPr>
                <w:rFonts w:ascii="Times New Roman" w:hAnsi="Times New Roman" w:cs="Times New Roman"/>
                <w:sz w:val="28"/>
                <w:szCs w:val="28"/>
              </w:rPr>
              <w:t>постановлени</w:t>
            </w:r>
            <w:r w:rsidR="00104EDE">
              <w:rPr>
                <w:rFonts w:ascii="Times New Roman" w:hAnsi="Times New Roman" w:cs="Times New Roman"/>
                <w:sz w:val="28"/>
                <w:szCs w:val="28"/>
              </w:rPr>
              <w:t>е</w:t>
            </w:r>
            <w:r w:rsidR="00D50250">
              <w:rPr>
                <w:rFonts w:ascii="Times New Roman" w:hAnsi="Times New Roman" w:cs="Times New Roman"/>
                <w:sz w:val="28"/>
                <w:szCs w:val="28"/>
              </w:rPr>
              <w:t xml:space="preserve"> </w:t>
            </w:r>
            <w:r w:rsidR="006E010F">
              <w:rPr>
                <w:rFonts w:ascii="Times New Roman" w:hAnsi="Times New Roman" w:cs="Times New Roman"/>
                <w:sz w:val="28"/>
                <w:szCs w:val="28"/>
              </w:rPr>
              <w:t>от</w:t>
            </w:r>
            <w:r w:rsidR="00D50250">
              <w:rPr>
                <w:rFonts w:ascii="Times New Roman" w:hAnsi="Times New Roman" w:cs="Times New Roman"/>
                <w:sz w:val="28"/>
                <w:szCs w:val="28"/>
              </w:rPr>
              <w:t xml:space="preserve"> </w:t>
            </w:r>
            <w:r w:rsidR="00104EDE">
              <w:rPr>
                <w:rFonts w:ascii="Times New Roman" w:eastAsia="Times New Roman" w:hAnsi="Times New Roman" w:cs="Times New Roman"/>
                <w:sz w:val="28"/>
                <w:szCs w:val="28"/>
              </w:rPr>
              <w:t>19.10.2016</w:t>
            </w:r>
            <w:r w:rsidR="00D50250">
              <w:rPr>
                <w:rFonts w:ascii="Times New Roman" w:eastAsia="Times New Roman" w:hAnsi="Times New Roman" w:cs="Times New Roman"/>
                <w:sz w:val="28"/>
                <w:szCs w:val="28"/>
              </w:rPr>
              <w:t xml:space="preserve"> </w:t>
            </w:r>
            <w:r w:rsidR="006E010F">
              <w:rPr>
                <w:rFonts w:ascii="Times New Roman" w:eastAsia="Times New Roman" w:hAnsi="Times New Roman" w:cs="Times New Roman"/>
                <w:sz w:val="28"/>
                <w:szCs w:val="28"/>
              </w:rPr>
              <w:t>№</w:t>
            </w:r>
            <w:r w:rsidR="00104EDE">
              <w:rPr>
                <w:rFonts w:ascii="Times New Roman" w:eastAsia="Times New Roman" w:hAnsi="Times New Roman" w:cs="Times New Roman"/>
                <w:sz w:val="28"/>
                <w:szCs w:val="28"/>
              </w:rPr>
              <w:t>3141</w:t>
            </w:r>
            <w:r w:rsidR="00F56D1C">
              <w:rPr>
                <w:rFonts w:ascii="Times New Roman" w:eastAsia="Times New Roman" w:hAnsi="Times New Roman" w:cs="Times New Roman"/>
                <w:sz w:val="28"/>
                <w:szCs w:val="28"/>
              </w:rPr>
              <w:t xml:space="preserve">-п </w:t>
            </w:r>
            <w:r w:rsidRPr="00603C44">
              <w:rPr>
                <w:rFonts w:ascii="Times New Roman" w:hAnsi="Times New Roman" w:cs="Times New Roman"/>
                <w:sz w:val="28"/>
                <w:szCs w:val="28"/>
              </w:rPr>
              <w:t>«Об утверждении муниципальной программы «Гармонизация</w:t>
            </w:r>
            <w:r w:rsidR="00D50250">
              <w:rPr>
                <w:rFonts w:ascii="Times New Roman" w:hAnsi="Times New Roman" w:cs="Times New Roman"/>
                <w:sz w:val="28"/>
                <w:szCs w:val="28"/>
              </w:rPr>
              <w:t xml:space="preserve"> </w:t>
            </w:r>
            <w:r w:rsidRPr="00603C44">
              <w:rPr>
                <w:rFonts w:ascii="Times New Roman" w:hAnsi="Times New Roman" w:cs="Times New Roman"/>
                <w:sz w:val="28"/>
                <w:szCs w:val="28"/>
              </w:rPr>
              <w:t>межэтнических и межконфессиональных отношений на территории муниципального образования Соль-Илецкий городской округ Оренбургской области »</w:t>
            </w:r>
            <w:r w:rsidR="00F56D1C">
              <w:rPr>
                <w:rFonts w:ascii="Times New Roman" w:hAnsi="Times New Roman" w:cs="Times New Roman"/>
                <w:sz w:val="28"/>
                <w:szCs w:val="28"/>
              </w:rPr>
              <w:t>.</w:t>
            </w:r>
          </w:p>
          <w:p w:rsidR="0089622E" w:rsidRPr="00603C44" w:rsidRDefault="0089622E" w:rsidP="0089622E">
            <w:pPr>
              <w:keepNext/>
              <w:keepLines/>
              <w:autoSpaceDE w:val="0"/>
              <w:autoSpaceDN w:val="0"/>
              <w:adjustRightInd w:val="0"/>
              <w:spacing w:line="276" w:lineRule="auto"/>
              <w:outlineLvl w:val="0"/>
              <w:rPr>
                <w:rFonts w:ascii="Times New Roman" w:hAnsi="Times New Roman" w:cs="Times New Roman"/>
                <w:sz w:val="28"/>
                <w:szCs w:val="28"/>
              </w:rPr>
            </w:pPr>
          </w:p>
        </w:tc>
        <w:tc>
          <w:tcPr>
            <w:tcW w:w="1254" w:type="pct"/>
          </w:tcPr>
          <w:p w:rsidR="0089622E" w:rsidRPr="00603C44" w:rsidRDefault="0089622E" w:rsidP="0089622E">
            <w:pPr>
              <w:keepNext/>
              <w:keepLines/>
              <w:autoSpaceDE w:val="0"/>
              <w:autoSpaceDN w:val="0"/>
              <w:adjustRightInd w:val="0"/>
              <w:outlineLvl w:val="0"/>
              <w:rPr>
                <w:rFonts w:ascii="Times New Roman" w:hAnsi="Times New Roman" w:cs="Times New Roman"/>
                <w:sz w:val="28"/>
                <w:szCs w:val="28"/>
              </w:rPr>
            </w:pPr>
          </w:p>
        </w:tc>
      </w:tr>
    </w:tbl>
    <w:p w:rsidR="00DA77E6" w:rsidRPr="00E36DE9" w:rsidRDefault="0089622E" w:rsidP="00E36DE9">
      <w:pPr>
        <w:jc w:val="both"/>
        <w:rPr>
          <w:rFonts w:ascii="Times New Roman" w:hAnsi="Times New Roman" w:cs="Times New Roman"/>
          <w:sz w:val="28"/>
          <w:szCs w:val="28"/>
        </w:rPr>
      </w:pPr>
      <w:r w:rsidRPr="00563E1F">
        <w:rPr>
          <w:rFonts w:ascii="Times New Roman" w:hAnsi="Times New Roman" w:cs="Times New Roman"/>
          <w:color w:val="000000"/>
          <w:sz w:val="28"/>
          <w:szCs w:val="28"/>
        </w:rPr>
        <w:t xml:space="preserve">В соответствии со ст.179 Бюджетного Кодекса Российской Федерации, Федеральным </w:t>
      </w:r>
      <w:hyperlink r:id="rId9" w:history="1">
        <w:r w:rsidRPr="00563E1F">
          <w:rPr>
            <w:rFonts w:ascii="Times New Roman" w:hAnsi="Times New Roman" w:cs="Times New Roman"/>
            <w:color w:val="000000"/>
            <w:sz w:val="28"/>
            <w:szCs w:val="28"/>
          </w:rPr>
          <w:t>законом</w:t>
        </w:r>
      </w:hyperlink>
      <w:r w:rsidRPr="00563E1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Pr="00563E1F">
        <w:rPr>
          <w:rFonts w:ascii="Times New Roman" w:hAnsi="Times New Roman" w:cs="Times New Roman"/>
          <w:sz w:val="28"/>
          <w:szCs w:val="28"/>
        </w:rPr>
        <w:t xml:space="preserve">Уставом муниципального образования Соль-Илецкий городской округ, </w:t>
      </w:r>
      <w:r w:rsidRPr="00563E1F">
        <w:rPr>
          <w:rFonts w:ascii="Times New Roman" w:hAnsi="Times New Roman" w:cs="Times New Roman"/>
          <w:color w:val="000000" w:themeColor="text1"/>
          <w:sz w:val="28"/>
          <w:szCs w:val="28"/>
        </w:rPr>
        <w:t>постановлением администрации Соль-Илецкого городского округа от26.01.201</w:t>
      </w:r>
      <w:r w:rsidR="006E010F">
        <w:rPr>
          <w:rFonts w:ascii="Times New Roman" w:hAnsi="Times New Roman" w:cs="Times New Roman"/>
          <w:color w:val="000000" w:themeColor="text1"/>
          <w:sz w:val="28"/>
          <w:szCs w:val="28"/>
        </w:rPr>
        <w:t>6</w:t>
      </w:r>
      <w:r w:rsidRPr="00563E1F">
        <w:rPr>
          <w:rFonts w:ascii="Times New Roman" w:hAnsi="Times New Roman" w:cs="Times New Roman"/>
          <w:color w:val="000000" w:themeColor="text1"/>
          <w:sz w:val="28"/>
          <w:szCs w:val="28"/>
        </w:rPr>
        <w:t xml:space="preserve"> № 56-</w:t>
      </w:r>
      <w:r w:rsidRPr="006E010F">
        <w:rPr>
          <w:rFonts w:ascii="Times New Roman" w:hAnsi="Times New Roman" w:cs="Times New Roman"/>
          <w:color w:val="000000" w:themeColor="text1"/>
          <w:sz w:val="28"/>
          <w:szCs w:val="28"/>
        </w:rPr>
        <w:t>п</w:t>
      </w:r>
      <w:r w:rsidR="00181521" w:rsidRPr="006E010F">
        <w:rPr>
          <w:rFonts w:ascii="Times New Roman" w:hAnsi="Times New Roman" w:cs="Times New Roman"/>
          <w:color w:val="000000" w:themeColor="text1"/>
          <w:sz w:val="28"/>
          <w:szCs w:val="28"/>
        </w:rPr>
        <w:t xml:space="preserve"> «</w:t>
      </w:r>
      <w:r w:rsidR="006E010F" w:rsidRPr="006E010F">
        <w:rPr>
          <w:rFonts w:ascii="Times New Roman" w:hAnsi="Times New Roman" w:cs="Times New Roman"/>
          <w:color w:val="000000" w:themeColor="text1"/>
          <w:sz w:val="28"/>
          <w:szCs w:val="28"/>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00181521" w:rsidRPr="006E010F">
        <w:rPr>
          <w:rFonts w:ascii="Times New Roman" w:hAnsi="Times New Roman" w:cs="Times New Roman"/>
          <w:color w:val="000000" w:themeColor="text1"/>
          <w:sz w:val="28"/>
          <w:szCs w:val="28"/>
        </w:rPr>
        <w:t>»</w:t>
      </w:r>
      <w:r w:rsidRPr="006E010F">
        <w:rPr>
          <w:rFonts w:ascii="Times New Roman" w:hAnsi="Times New Roman" w:cs="Times New Roman"/>
          <w:color w:val="000000"/>
          <w:sz w:val="28"/>
          <w:szCs w:val="28"/>
        </w:rPr>
        <w:t>,</w:t>
      </w:r>
      <w:r w:rsidRPr="00563E1F">
        <w:rPr>
          <w:rFonts w:ascii="Times New Roman" w:hAnsi="Times New Roman" w:cs="Times New Roman"/>
          <w:color w:val="000000"/>
          <w:sz w:val="28"/>
          <w:szCs w:val="28"/>
        </w:rPr>
        <w:t xml:space="preserve"> постановлением администрации Соль-Илецкого городского округа</w:t>
      </w:r>
      <w:hyperlink r:id="rId10" w:history="1">
        <w:r w:rsidR="006E010F" w:rsidRPr="006E010F">
          <w:rPr>
            <w:rStyle w:val="ae"/>
            <w:rFonts w:ascii="Times New Roman" w:hAnsi="Times New Roman" w:cs="Times New Roman"/>
            <w:color w:val="auto"/>
            <w:spacing w:val="7"/>
            <w:sz w:val="28"/>
            <w:szCs w:val="28"/>
            <w:u w:val="none"/>
            <w:shd w:val="clear" w:color="auto" w:fill="FFFFFF"/>
          </w:rPr>
          <w:t xml:space="preserve"> от 25.02.2016 г. №411-п «Об утверждении перечня муниципальных программ муниципального образования Соль-Илецкий городской округ»</w:t>
        </w:r>
      </w:hyperlink>
      <w:r w:rsidRPr="006E010F">
        <w:rPr>
          <w:rFonts w:ascii="Times New Roman" w:hAnsi="Times New Roman" w:cs="Times New Roman"/>
          <w:sz w:val="28"/>
          <w:szCs w:val="28"/>
        </w:rPr>
        <w:t>,</w:t>
      </w:r>
      <w:r w:rsidR="00E36DE9">
        <w:rPr>
          <w:rFonts w:ascii="Times New Roman" w:hAnsi="Times New Roman" w:cs="Times New Roman"/>
          <w:sz w:val="28"/>
          <w:szCs w:val="28"/>
        </w:rPr>
        <w:t xml:space="preserve"> решением Совета депутатов от 06.02.2019 решением № 754 « </w:t>
      </w:r>
      <w:r w:rsidR="00E36DE9" w:rsidRPr="00E36DE9">
        <w:rPr>
          <w:rFonts w:ascii="Times New Roman" w:hAnsi="Times New Roman" w:cs="Times New Roman"/>
          <w:sz w:val="28"/>
          <w:szCs w:val="28"/>
        </w:rPr>
        <w:t>О внесении изменений в решение Советадепутатов от 13.12.2018 № 738 «О бюджете муниципального образования Соль-Илецкий городской округ на 2019 год и на плановый период 2020 и 2021 годов»</w:t>
      </w:r>
      <w:r w:rsidR="00E36DE9">
        <w:rPr>
          <w:rFonts w:ascii="Times New Roman" w:hAnsi="Times New Roman" w:cs="Times New Roman"/>
          <w:sz w:val="28"/>
          <w:szCs w:val="28"/>
        </w:rPr>
        <w:t xml:space="preserve">, </w:t>
      </w:r>
      <w:r w:rsidRPr="00563E1F">
        <w:rPr>
          <w:rFonts w:ascii="Times New Roman" w:eastAsia="Calibri" w:hAnsi="Times New Roman" w:cs="Times New Roman"/>
          <w:sz w:val="28"/>
          <w:szCs w:val="28"/>
          <w:lang w:eastAsia="en-US"/>
        </w:rPr>
        <w:t>в целях реализации государственной национальной политики, направленной на сохранение стабильности в сфере межнациональных и этноконфессиональных отношений, повышения уровня толерантности и удовлетворения этнокультурных потребностей жителей, гармонизации межэтнических и межконфессиональных отношений на территории муниципального образования Соль-Илецкий городской округ Оренбургской области,</w:t>
      </w:r>
      <w:r w:rsidRPr="00563E1F">
        <w:rPr>
          <w:rFonts w:ascii="Times New Roman" w:eastAsiaTheme="minorHAnsi" w:hAnsi="Times New Roman" w:cs="Times New Roman"/>
          <w:sz w:val="28"/>
          <w:szCs w:val="28"/>
          <w:lang w:eastAsia="en-US"/>
        </w:rPr>
        <w:t xml:space="preserve"> постановляю:</w:t>
      </w:r>
    </w:p>
    <w:p w:rsidR="0089622E" w:rsidRDefault="00DA77E6" w:rsidP="00BD36CF">
      <w:pPr>
        <w:autoSpaceDE w:val="0"/>
        <w:autoSpaceDN w:val="0"/>
        <w:adjustRightInd w:val="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1. </w:t>
      </w:r>
      <w:r w:rsidR="00EA0283">
        <w:rPr>
          <w:rFonts w:ascii="Times New Roman" w:hAnsi="Times New Roman" w:cs="Times New Roman"/>
          <w:sz w:val="28"/>
          <w:szCs w:val="28"/>
        </w:rPr>
        <w:t xml:space="preserve">Внести изменения в </w:t>
      </w:r>
      <w:r w:rsidR="00104EDE">
        <w:rPr>
          <w:rFonts w:ascii="Times New Roman" w:hAnsi="Times New Roman" w:cs="Times New Roman"/>
          <w:sz w:val="28"/>
          <w:szCs w:val="28"/>
        </w:rPr>
        <w:t>постановление</w:t>
      </w:r>
      <w:r w:rsidR="0089622E" w:rsidRPr="00563E1F">
        <w:rPr>
          <w:rFonts w:ascii="Times New Roman" w:hAnsi="Times New Roman" w:cs="Times New Roman"/>
          <w:sz w:val="28"/>
          <w:szCs w:val="28"/>
        </w:rPr>
        <w:t xml:space="preserve"> администрации Соль-Илецкого городского округа </w:t>
      </w:r>
      <w:r w:rsidR="00BD36CF">
        <w:rPr>
          <w:rFonts w:ascii="Times New Roman" w:hAnsi="Times New Roman" w:cs="Times New Roman"/>
          <w:sz w:val="28"/>
          <w:szCs w:val="28"/>
        </w:rPr>
        <w:t xml:space="preserve">от </w:t>
      </w:r>
      <w:r w:rsidR="00104EDE">
        <w:rPr>
          <w:rFonts w:ascii="Times New Roman" w:eastAsia="Times New Roman" w:hAnsi="Times New Roman" w:cs="Times New Roman"/>
          <w:sz w:val="28"/>
          <w:szCs w:val="28"/>
        </w:rPr>
        <w:t>19.10.2016 № 3141-п</w:t>
      </w:r>
      <w:r w:rsidR="00D50250">
        <w:rPr>
          <w:rFonts w:ascii="Times New Roman" w:eastAsia="Times New Roman" w:hAnsi="Times New Roman" w:cs="Times New Roman"/>
          <w:sz w:val="28"/>
          <w:szCs w:val="28"/>
        </w:rPr>
        <w:t xml:space="preserve"> </w:t>
      </w:r>
      <w:r w:rsidR="0089622E" w:rsidRPr="00563E1F">
        <w:rPr>
          <w:rFonts w:ascii="Times New Roman" w:hAnsi="Times New Roman" w:cs="Times New Roman"/>
          <w:sz w:val="28"/>
          <w:szCs w:val="28"/>
        </w:rPr>
        <w:t>«</w:t>
      </w:r>
      <w:r w:rsidR="0089622E" w:rsidRPr="00563E1F">
        <w:rPr>
          <w:rFonts w:ascii="Times New Roman" w:eastAsiaTheme="minorHAnsi" w:hAnsi="Times New Roman" w:cs="Times New Roman"/>
          <w:sz w:val="28"/>
          <w:szCs w:val="28"/>
          <w:lang w:eastAsia="en-US"/>
        </w:rPr>
        <w:t xml:space="preserve">Об утверждении муниципальной программы </w:t>
      </w:r>
      <w:r w:rsidR="00140940"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w:t>
      </w:r>
      <w:r w:rsidR="00BD36CF">
        <w:rPr>
          <w:rFonts w:ascii="Times New Roman" w:hAnsi="Times New Roman" w:cs="Times New Roman"/>
          <w:sz w:val="28"/>
          <w:szCs w:val="28"/>
        </w:rPr>
        <w:t xml:space="preserve">ской округ Оренбургской области» </w:t>
      </w:r>
      <w:r w:rsidR="00AF739E">
        <w:rPr>
          <w:rFonts w:ascii="Times New Roman" w:hAnsi="Times New Roman" w:cs="Times New Roman"/>
          <w:sz w:val="28"/>
          <w:szCs w:val="28"/>
        </w:rPr>
        <w:t>(в редакции постановлений</w:t>
      </w:r>
      <w:r w:rsidR="00104EDE">
        <w:rPr>
          <w:rFonts w:ascii="Times New Roman" w:hAnsi="Times New Roman" w:cs="Times New Roman"/>
          <w:sz w:val="28"/>
          <w:szCs w:val="28"/>
        </w:rPr>
        <w:t xml:space="preserve"> администрации Соль-Иле</w:t>
      </w:r>
      <w:r w:rsidR="00AF739E">
        <w:rPr>
          <w:rFonts w:ascii="Times New Roman" w:hAnsi="Times New Roman" w:cs="Times New Roman"/>
          <w:sz w:val="28"/>
          <w:szCs w:val="28"/>
        </w:rPr>
        <w:t xml:space="preserve">цкого городского округа от 30.03.2017 № 732-п, от 28.12.2018 № 2986-п) </w:t>
      </w:r>
      <w:r w:rsidR="00EA0283">
        <w:rPr>
          <w:rFonts w:ascii="Times New Roman" w:hAnsi="Times New Roman" w:cs="Times New Roman"/>
          <w:bCs/>
          <w:sz w:val="28"/>
          <w:szCs w:val="28"/>
        </w:rPr>
        <w:t xml:space="preserve">и изложить </w:t>
      </w:r>
      <w:r w:rsidR="0089622E" w:rsidRPr="00563E1F">
        <w:rPr>
          <w:rFonts w:ascii="Times New Roman" w:hAnsi="Times New Roman" w:cs="Times New Roman"/>
          <w:bCs/>
          <w:sz w:val="28"/>
          <w:szCs w:val="28"/>
        </w:rPr>
        <w:t xml:space="preserve">в новой редакции </w:t>
      </w:r>
      <w:r w:rsidR="00E36DE9">
        <w:rPr>
          <w:rFonts w:ascii="Times New Roman" w:hAnsi="Times New Roman" w:cs="Times New Roman"/>
          <w:sz w:val="28"/>
          <w:szCs w:val="28"/>
        </w:rPr>
        <w:t>согласно  приложению</w:t>
      </w:r>
      <w:r w:rsidR="0089622E" w:rsidRPr="00563E1F">
        <w:rPr>
          <w:rFonts w:ascii="Times New Roman" w:hAnsi="Times New Roman" w:cs="Times New Roman"/>
          <w:sz w:val="28"/>
          <w:szCs w:val="28"/>
        </w:rPr>
        <w:t xml:space="preserve"> к настоящему постановлению.</w:t>
      </w:r>
    </w:p>
    <w:p w:rsidR="00C448BF" w:rsidRDefault="002659BE" w:rsidP="002659BE">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448BF" w:rsidRPr="002659B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p>
    <w:p w:rsidR="0089622E" w:rsidRPr="00563E1F" w:rsidRDefault="002659BE" w:rsidP="002659BE">
      <w:pPr>
        <w:ind w:firstLine="709"/>
        <w:jc w:val="both"/>
        <w:rPr>
          <w:rFonts w:ascii="Times New Roman" w:hAnsi="Times New Roman" w:cs="Times New Roman"/>
          <w:sz w:val="28"/>
          <w:szCs w:val="28"/>
        </w:rPr>
      </w:pPr>
      <w:r>
        <w:rPr>
          <w:rFonts w:ascii="Times New Roman" w:hAnsi="Times New Roman" w:cs="Times New Roman"/>
          <w:sz w:val="28"/>
          <w:szCs w:val="28"/>
        </w:rPr>
        <w:t>4. П</w:t>
      </w:r>
      <w:r w:rsidR="0089622E" w:rsidRPr="00563E1F">
        <w:rPr>
          <w:rFonts w:ascii="Times New Roman" w:hAnsi="Times New Roman" w:cs="Times New Roman"/>
          <w:sz w:val="28"/>
          <w:szCs w:val="28"/>
        </w:rPr>
        <w:t xml:space="preserve">остановление вступает в силу </w:t>
      </w:r>
      <w:r w:rsidR="00B71635">
        <w:rPr>
          <w:rFonts w:ascii="Times New Roman" w:hAnsi="Times New Roman" w:cs="Times New Roman"/>
          <w:sz w:val="28"/>
          <w:szCs w:val="28"/>
        </w:rPr>
        <w:t xml:space="preserve">после </w:t>
      </w:r>
      <w:r w:rsidR="006F436B">
        <w:rPr>
          <w:rFonts w:ascii="Times New Roman" w:hAnsi="Times New Roman" w:cs="Times New Roman"/>
          <w:sz w:val="28"/>
          <w:szCs w:val="28"/>
        </w:rPr>
        <w:t xml:space="preserve"> и подлежит</w:t>
      </w:r>
      <w:r w:rsidR="0089622E" w:rsidRPr="00563E1F">
        <w:rPr>
          <w:rFonts w:ascii="Times New Roman" w:hAnsi="Times New Roman" w:cs="Times New Roman"/>
          <w:sz w:val="28"/>
          <w:szCs w:val="28"/>
        </w:rPr>
        <w:t>официально</w:t>
      </w:r>
      <w:r w:rsidR="006F436B">
        <w:rPr>
          <w:rFonts w:ascii="Times New Roman" w:hAnsi="Times New Roman" w:cs="Times New Roman"/>
          <w:sz w:val="28"/>
          <w:szCs w:val="28"/>
        </w:rPr>
        <w:t xml:space="preserve">му </w:t>
      </w:r>
      <w:r w:rsidR="0089622E" w:rsidRPr="00563E1F">
        <w:rPr>
          <w:rFonts w:ascii="Times New Roman" w:hAnsi="Times New Roman" w:cs="Times New Roman"/>
          <w:sz w:val="28"/>
          <w:szCs w:val="28"/>
        </w:rPr>
        <w:t xml:space="preserve"> опубликовани</w:t>
      </w:r>
      <w:r w:rsidR="006F436B">
        <w:rPr>
          <w:rFonts w:ascii="Times New Roman" w:hAnsi="Times New Roman" w:cs="Times New Roman"/>
          <w:sz w:val="28"/>
          <w:szCs w:val="28"/>
        </w:rPr>
        <w:t>ю</w:t>
      </w:r>
      <w:r w:rsidR="0089622E" w:rsidRPr="00563E1F">
        <w:rPr>
          <w:rFonts w:ascii="Times New Roman" w:hAnsi="Times New Roman" w:cs="Times New Roman"/>
          <w:sz w:val="28"/>
          <w:szCs w:val="28"/>
        </w:rPr>
        <w:t xml:space="preserve"> (обнародовани</w:t>
      </w:r>
      <w:r w:rsidR="006F436B">
        <w:rPr>
          <w:rFonts w:ascii="Times New Roman" w:hAnsi="Times New Roman" w:cs="Times New Roman"/>
          <w:sz w:val="28"/>
          <w:szCs w:val="28"/>
        </w:rPr>
        <w:t>ю</w:t>
      </w:r>
      <w:r w:rsidR="0089622E" w:rsidRPr="00563E1F">
        <w:rPr>
          <w:rFonts w:ascii="Times New Roman" w:hAnsi="Times New Roman" w:cs="Times New Roman"/>
          <w:sz w:val="28"/>
          <w:szCs w:val="28"/>
        </w:rPr>
        <w:t>)</w:t>
      </w:r>
      <w:r w:rsidR="00B71635">
        <w:rPr>
          <w:rFonts w:ascii="Times New Roman" w:hAnsi="Times New Roman" w:cs="Times New Roman"/>
          <w:sz w:val="28"/>
          <w:szCs w:val="28"/>
        </w:rPr>
        <w:t xml:space="preserve"> и </w:t>
      </w:r>
      <w:r w:rsidR="00F1026F">
        <w:rPr>
          <w:rFonts w:ascii="Times New Roman" w:hAnsi="Times New Roman" w:cs="Times New Roman"/>
          <w:sz w:val="28"/>
          <w:szCs w:val="28"/>
        </w:rPr>
        <w:t>распространяет</w:t>
      </w:r>
      <w:r w:rsidR="0089622E" w:rsidRPr="00563E1F">
        <w:rPr>
          <w:rFonts w:ascii="Times New Roman" w:hAnsi="Times New Roman" w:cs="Times New Roman"/>
          <w:sz w:val="28"/>
          <w:szCs w:val="28"/>
        </w:rPr>
        <w:t>.</w:t>
      </w:r>
    </w:p>
    <w:p w:rsidR="0089622E" w:rsidRPr="00563E1F" w:rsidRDefault="0089622E" w:rsidP="0089622E">
      <w:pPr>
        <w:jc w:val="both"/>
        <w:rPr>
          <w:rFonts w:ascii="Times New Roman" w:hAnsi="Times New Roman" w:cs="Times New Roman"/>
          <w:sz w:val="28"/>
          <w:szCs w:val="28"/>
        </w:rPr>
      </w:pPr>
    </w:p>
    <w:tbl>
      <w:tblPr>
        <w:tblStyle w:val="a9"/>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994"/>
        <w:gridCol w:w="2552"/>
      </w:tblGrid>
      <w:tr w:rsidR="0089622E" w:rsidRPr="00563E1F" w:rsidTr="00526C55">
        <w:trPr>
          <w:trHeight w:val="396"/>
        </w:trPr>
        <w:tc>
          <w:tcPr>
            <w:tcW w:w="3127" w:type="pct"/>
          </w:tcPr>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Глава муниципального образования</w:t>
            </w: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Соль-Илецкий городской округ</w:t>
            </w:r>
          </w:p>
        </w:tc>
        <w:tc>
          <w:tcPr>
            <w:tcW w:w="525" w:type="pct"/>
          </w:tcPr>
          <w:p w:rsidR="0089622E" w:rsidRPr="00563E1F" w:rsidRDefault="0089622E" w:rsidP="0089622E">
            <w:pPr>
              <w:spacing w:line="276" w:lineRule="auto"/>
              <w:rPr>
                <w:rFonts w:ascii="Times New Roman" w:hAnsi="Times New Roman" w:cs="Times New Roman"/>
                <w:sz w:val="28"/>
                <w:szCs w:val="28"/>
              </w:rPr>
            </w:pPr>
          </w:p>
        </w:tc>
        <w:tc>
          <w:tcPr>
            <w:tcW w:w="1348"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А.А.Кузьмин</w:t>
            </w:r>
          </w:p>
        </w:tc>
      </w:tr>
      <w:tr w:rsidR="00DA77E6" w:rsidRPr="00563E1F" w:rsidTr="00526C55">
        <w:trPr>
          <w:trHeight w:val="1417"/>
        </w:trPr>
        <w:tc>
          <w:tcPr>
            <w:tcW w:w="3127" w:type="pct"/>
          </w:tcPr>
          <w:p w:rsidR="00DA77E6" w:rsidRDefault="00DA77E6" w:rsidP="00526C55">
            <w:pPr>
              <w:spacing w:line="276" w:lineRule="auto"/>
              <w:rPr>
                <w:rFonts w:ascii="Times New Roman" w:hAnsi="Times New Roman" w:cs="Times New Roman"/>
                <w:sz w:val="28"/>
                <w:szCs w:val="28"/>
              </w:rPr>
            </w:pPr>
          </w:p>
          <w:p w:rsidR="00581F48" w:rsidRDefault="00581F48" w:rsidP="00526C55">
            <w:pPr>
              <w:spacing w:line="276" w:lineRule="auto"/>
              <w:rPr>
                <w:rFonts w:ascii="Times New Roman" w:hAnsi="Times New Roman" w:cs="Times New Roman"/>
                <w:sz w:val="28"/>
                <w:szCs w:val="28"/>
              </w:rPr>
            </w:pPr>
            <w:r>
              <w:rPr>
                <w:rFonts w:ascii="Times New Roman" w:hAnsi="Times New Roman" w:cs="Times New Roman"/>
                <w:sz w:val="28"/>
                <w:szCs w:val="28"/>
              </w:rPr>
              <w:t>Верно</w:t>
            </w:r>
          </w:p>
          <w:p w:rsidR="00581F48" w:rsidRPr="00563E1F" w:rsidRDefault="00581F48" w:rsidP="00581F48">
            <w:pPr>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w:t>
            </w:r>
          </w:p>
        </w:tc>
        <w:tc>
          <w:tcPr>
            <w:tcW w:w="525" w:type="pct"/>
          </w:tcPr>
          <w:p w:rsidR="00DA77E6" w:rsidRPr="00563E1F" w:rsidRDefault="00DA77E6" w:rsidP="0089622E">
            <w:pPr>
              <w:spacing w:line="276" w:lineRule="auto"/>
              <w:rPr>
                <w:rFonts w:ascii="Times New Roman" w:hAnsi="Times New Roman" w:cs="Times New Roman"/>
                <w:sz w:val="28"/>
                <w:szCs w:val="28"/>
              </w:rPr>
            </w:pPr>
          </w:p>
        </w:tc>
        <w:tc>
          <w:tcPr>
            <w:tcW w:w="1348" w:type="pct"/>
          </w:tcPr>
          <w:p w:rsidR="00581F48" w:rsidRDefault="00581F48" w:rsidP="00526C55">
            <w:pPr>
              <w:spacing w:line="276" w:lineRule="auto"/>
              <w:rPr>
                <w:rFonts w:ascii="Times New Roman" w:hAnsi="Times New Roman" w:cs="Times New Roman"/>
                <w:sz w:val="28"/>
                <w:szCs w:val="28"/>
              </w:rPr>
            </w:pPr>
          </w:p>
          <w:p w:rsidR="00581F48" w:rsidRDefault="00581F48" w:rsidP="00581F48">
            <w:pPr>
              <w:rPr>
                <w:rFonts w:ascii="Times New Roman" w:hAnsi="Times New Roman" w:cs="Times New Roman"/>
                <w:sz w:val="28"/>
                <w:szCs w:val="28"/>
              </w:rPr>
            </w:pPr>
          </w:p>
          <w:p w:rsidR="00DA77E6" w:rsidRPr="00581F48" w:rsidRDefault="00581F48" w:rsidP="00581F48">
            <w:pPr>
              <w:rPr>
                <w:rFonts w:ascii="Times New Roman" w:hAnsi="Times New Roman" w:cs="Times New Roman"/>
                <w:sz w:val="28"/>
                <w:szCs w:val="28"/>
              </w:rPr>
            </w:pPr>
            <w:r>
              <w:rPr>
                <w:rFonts w:ascii="Times New Roman" w:hAnsi="Times New Roman" w:cs="Times New Roman"/>
                <w:sz w:val="28"/>
                <w:szCs w:val="28"/>
              </w:rPr>
              <w:t xml:space="preserve">     Е.В. Телушкина</w:t>
            </w:r>
          </w:p>
        </w:tc>
      </w:tr>
    </w:tbl>
    <w:p w:rsidR="00DA77E6" w:rsidRDefault="00DA77E6"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BD36CF" w:rsidRDefault="00BD36CF" w:rsidP="0089622E">
      <w:pPr>
        <w:spacing w:before="120"/>
        <w:jc w:val="both"/>
        <w:outlineLvl w:val="0"/>
        <w:rPr>
          <w:rFonts w:ascii="Times New Roman" w:hAnsi="Times New Roman" w:cs="Times New Roman"/>
          <w:sz w:val="27"/>
          <w:szCs w:val="27"/>
        </w:rPr>
      </w:pPr>
      <w:bookmarkStart w:id="1" w:name="_GoBack"/>
      <w:bookmarkEnd w:id="1"/>
    </w:p>
    <w:p w:rsidR="00BD36CF" w:rsidRDefault="00BD36CF" w:rsidP="0089622E">
      <w:pPr>
        <w:spacing w:before="120"/>
        <w:jc w:val="both"/>
        <w:outlineLvl w:val="0"/>
        <w:rPr>
          <w:rFonts w:ascii="Times New Roman" w:hAnsi="Times New Roman" w:cs="Times New Roman"/>
          <w:sz w:val="27"/>
          <w:szCs w:val="27"/>
        </w:rPr>
      </w:pPr>
    </w:p>
    <w:p w:rsidR="00E36DE9" w:rsidRDefault="00E36DE9" w:rsidP="0089622E">
      <w:pPr>
        <w:spacing w:before="120"/>
        <w:jc w:val="both"/>
        <w:outlineLvl w:val="0"/>
        <w:rPr>
          <w:rFonts w:ascii="Times New Roman" w:hAnsi="Times New Roman" w:cs="Times New Roman"/>
          <w:sz w:val="27"/>
          <w:szCs w:val="27"/>
        </w:rPr>
      </w:pPr>
    </w:p>
    <w:p w:rsidR="00E36DE9" w:rsidRDefault="00E36DE9" w:rsidP="0089622E">
      <w:pPr>
        <w:spacing w:before="120"/>
        <w:jc w:val="both"/>
        <w:outlineLvl w:val="0"/>
        <w:rPr>
          <w:rFonts w:ascii="Times New Roman" w:hAnsi="Times New Roman" w:cs="Times New Roman"/>
          <w:sz w:val="27"/>
          <w:szCs w:val="27"/>
        </w:rPr>
      </w:pPr>
    </w:p>
    <w:p w:rsidR="00E36DE9" w:rsidRDefault="00E36DE9" w:rsidP="0089622E">
      <w:pPr>
        <w:spacing w:before="120"/>
        <w:jc w:val="both"/>
        <w:outlineLvl w:val="0"/>
        <w:rPr>
          <w:rFonts w:ascii="Times New Roman" w:hAnsi="Times New Roman" w:cs="Times New Roman"/>
          <w:sz w:val="27"/>
          <w:szCs w:val="27"/>
        </w:rPr>
      </w:pPr>
    </w:p>
    <w:p w:rsidR="00BD36CF" w:rsidRDefault="00BD36CF" w:rsidP="0089622E">
      <w:pPr>
        <w:spacing w:before="120"/>
        <w:jc w:val="both"/>
        <w:outlineLvl w:val="0"/>
        <w:rPr>
          <w:rFonts w:ascii="Times New Roman" w:hAnsi="Times New Roman" w:cs="Times New Roman"/>
          <w:sz w:val="27"/>
          <w:szCs w:val="27"/>
        </w:rPr>
      </w:pPr>
    </w:p>
    <w:p w:rsidR="0089622E" w:rsidRPr="000C68DB" w:rsidRDefault="0089622E" w:rsidP="0089622E">
      <w:pPr>
        <w:spacing w:before="120"/>
        <w:jc w:val="both"/>
        <w:outlineLvl w:val="0"/>
        <w:rPr>
          <w:rFonts w:ascii="Times New Roman" w:hAnsi="Times New Roman" w:cs="Times New Roman"/>
        </w:rPr>
      </w:pPr>
      <w:r w:rsidRPr="000C68DB">
        <w:rPr>
          <w:rFonts w:ascii="Times New Roman" w:hAnsi="Times New Roman" w:cs="Times New Roman"/>
        </w:rPr>
        <w:t xml:space="preserve">Разослано: в прокуратуру Соль-Илецкого района, </w:t>
      </w:r>
      <w:r w:rsidR="00181521">
        <w:rPr>
          <w:rFonts w:ascii="Times New Roman" w:hAnsi="Times New Roman" w:cs="Times New Roman"/>
        </w:rPr>
        <w:t>организационный отдел</w:t>
      </w:r>
      <w:r w:rsidRPr="000C68DB">
        <w:rPr>
          <w:rFonts w:ascii="Times New Roman" w:hAnsi="Times New Roman" w:cs="Times New Roman"/>
        </w:rPr>
        <w:t>, юридическому отделу, управление образования, отдел культуры.</w:t>
      </w:r>
    </w:p>
    <w:p w:rsidR="00D85A94" w:rsidRPr="00320E22" w:rsidRDefault="00D85A94" w:rsidP="00693AE3">
      <w:pPr>
        <w:pStyle w:val="1"/>
        <w:tabs>
          <w:tab w:val="left" w:pos="14570"/>
        </w:tabs>
        <w:suppressAutoHyphens/>
        <w:spacing w:before="0" w:after="0"/>
        <w:ind w:right="-370"/>
        <w:jc w:val="left"/>
        <w:rPr>
          <w:rFonts w:ascii="Times New Roman" w:hAnsi="Times New Roman"/>
          <w:b w:val="0"/>
          <w:bCs w:val="0"/>
          <w:color w:val="000000"/>
          <w:sz w:val="28"/>
          <w:szCs w:val="28"/>
        </w:rPr>
      </w:pPr>
    </w:p>
    <w:tbl>
      <w:tblPr>
        <w:tblW w:w="9606" w:type="dxa"/>
        <w:tblLook w:val="04A0"/>
      </w:tblPr>
      <w:tblGrid>
        <w:gridCol w:w="4219"/>
        <w:gridCol w:w="5387"/>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c>
          <w:tcPr>
            <w:tcW w:w="5387" w:type="dxa"/>
          </w:tcPr>
          <w:p w:rsidR="00F2402D" w:rsidRPr="00320E22" w:rsidRDefault="00F2402D" w:rsidP="0089622E">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Приложение к постановлению</w:t>
            </w:r>
            <w:r w:rsidR="00D50250">
              <w:rPr>
                <w:rFonts w:ascii="Times New Roman" w:hAnsi="Times New Roman" w:cs="Times New Roman"/>
                <w:sz w:val="28"/>
                <w:szCs w:val="28"/>
              </w:rPr>
              <w:t xml:space="preserve"> </w:t>
            </w:r>
            <w:r w:rsidRPr="00320E22">
              <w:rPr>
                <w:rFonts w:ascii="Times New Roman" w:hAnsi="Times New Roman" w:cs="Times New Roman"/>
                <w:sz w:val="28"/>
                <w:szCs w:val="28"/>
              </w:rPr>
              <w:t>администрации муниципального образования Соль-Илецкий городской округ Оренбургской области</w:t>
            </w:r>
          </w:p>
          <w:p w:rsidR="00F2402D" w:rsidRPr="00320E22" w:rsidRDefault="00552B08" w:rsidP="00BD36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BD36CF">
              <w:rPr>
                <w:rFonts w:ascii="Times New Roman" w:hAnsi="Times New Roman" w:cs="Times New Roman"/>
                <w:sz w:val="28"/>
                <w:szCs w:val="28"/>
              </w:rPr>
              <w:t>_______№_______</w:t>
            </w:r>
          </w:p>
        </w:tc>
      </w:tr>
    </w:tbl>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Pr="00320E22" w:rsidRDefault="00F2402D" w:rsidP="00F2402D">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F2402D" w:rsidRPr="00320E22" w:rsidRDefault="00F2402D" w:rsidP="00F2402D">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w:t>
      </w: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tbl>
      <w:tblPr>
        <w:tblW w:w="4219" w:type="dxa"/>
        <w:tblLook w:val="04A0"/>
      </w:tblPr>
      <w:tblGrid>
        <w:gridCol w:w="4219"/>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r>
    </w:tbl>
    <w:p w:rsidR="00F2402D" w:rsidRPr="00320E22" w:rsidRDefault="00F2402D" w:rsidP="00F2402D">
      <w:pPr>
        <w:rPr>
          <w:rFonts w:ascii="Times New Roman" w:hAnsi="Times New Roman" w:cs="Times New Roman"/>
          <w:sz w:val="28"/>
          <w:szCs w:val="28"/>
        </w:rPr>
        <w:sectPr w:rsidR="00F2402D" w:rsidRPr="00320E22" w:rsidSect="00794EDD">
          <w:headerReference w:type="default" r:id="rId11"/>
          <w:pgSz w:w="11906" w:h="16838"/>
          <w:pgMar w:top="1134" w:right="851" w:bottom="1134" w:left="1701" w:header="709" w:footer="709" w:gutter="0"/>
          <w:cols w:space="720"/>
        </w:sectPr>
      </w:pPr>
    </w:p>
    <w:p w:rsidR="00F2402D" w:rsidRPr="00320E22" w:rsidRDefault="00F2402D" w:rsidP="00F2402D">
      <w:pPr>
        <w:rPr>
          <w:rFonts w:ascii="Times New Roman" w:hAnsi="Times New Roman" w:cs="Times New Roman"/>
          <w:sz w:val="28"/>
          <w:szCs w:val="28"/>
        </w:rPr>
      </w:pP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320E22">
        <w:rPr>
          <w:rFonts w:ascii="Times New Roman" w:hAnsi="Times New Roman" w:cs="Times New Roman"/>
          <w:sz w:val="28"/>
          <w:szCs w:val="28"/>
        </w:rPr>
        <w:t>униципальной программы «Гармонизация межэтнических и межконфессио</w:t>
      </w:r>
      <w:r>
        <w:rPr>
          <w:rFonts w:ascii="Times New Roman" w:hAnsi="Times New Roman" w:cs="Times New Roman"/>
          <w:sz w:val="28"/>
          <w:szCs w:val="28"/>
        </w:rPr>
        <w:t>нальных отношений на территории</w:t>
      </w:r>
    </w:p>
    <w:p w:rsidR="00F2402D"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Pr>
          <w:rFonts w:ascii="Times New Roman" w:hAnsi="Times New Roman" w:cs="Times New Roman"/>
          <w:sz w:val="28"/>
          <w:szCs w:val="28"/>
        </w:rPr>
        <w:t>ской округ</w:t>
      </w: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w:t>
      </w:r>
    </w:p>
    <w:tbl>
      <w:tblPr>
        <w:tblW w:w="5000" w:type="pct"/>
        <w:tblCellMar>
          <w:left w:w="75" w:type="dxa"/>
          <w:right w:w="75" w:type="dxa"/>
        </w:tblCellMar>
        <w:tblLook w:val="04A0"/>
      </w:tblPr>
      <w:tblGrid>
        <w:gridCol w:w="3321"/>
        <w:gridCol w:w="6183"/>
      </w:tblGrid>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F2402D" w:rsidRPr="00320E22" w:rsidRDefault="00142779"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F2402D" w:rsidRPr="00320E22" w:rsidRDefault="00F2402D" w:rsidP="00B07757">
            <w:pPr>
              <w:spacing w:after="0" w:line="240" w:lineRule="auto"/>
              <w:jc w:val="both"/>
              <w:rPr>
                <w:rFonts w:ascii="Times New Roman" w:hAnsi="Times New Roman" w:cs="Times New Roman"/>
                <w:sz w:val="28"/>
                <w:szCs w:val="28"/>
              </w:rPr>
            </w:pP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Pr="00320E22">
              <w:rPr>
                <w:rFonts w:ascii="Times New Roman" w:hAnsi="Times New Roman" w:cs="Times New Roman"/>
                <w:sz w:val="28"/>
                <w:szCs w:val="28"/>
              </w:rPr>
              <w:t>;</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Pr>
                <w:rFonts w:ascii="Times New Roman" w:hAnsi="Times New Roman" w:cs="Times New Roman"/>
                <w:sz w:val="28"/>
                <w:szCs w:val="28"/>
              </w:rPr>
              <w:t>6</w:t>
            </w:r>
            <w:r w:rsidRPr="00320E22">
              <w:rPr>
                <w:rFonts w:ascii="Times New Roman" w:hAnsi="Times New Roman" w:cs="Times New Roman"/>
                <w:sz w:val="28"/>
                <w:szCs w:val="28"/>
              </w:rPr>
              <w:t>-202</w:t>
            </w:r>
            <w:r w:rsidR="00DC0DB5">
              <w:rPr>
                <w:rFonts w:ascii="Times New Roman" w:hAnsi="Times New Roman" w:cs="Times New Roman"/>
                <w:sz w:val="28"/>
                <w:szCs w:val="28"/>
              </w:rPr>
              <w:t>1</w:t>
            </w:r>
            <w:r w:rsidRPr="00320E22">
              <w:rPr>
                <w:rFonts w:ascii="Times New Roman" w:hAnsi="Times New Roman" w:cs="Times New Roman"/>
                <w:sz w:val="28"/>
                <w:szCs w:val="28"/>
              </w:rPr>
              <w:t xml:space="preserve"> годы</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6F436B" w:rsidRDefault="006F436B"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F2402D" w:rsidRDefault="002C4A06"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50</w:t>
            </w:r>
            <w:r w:rsidR="00F2402D">
              <w:rPr>
                <w:rFonts w:ascii="Times New Roman" w:hAnsi="Times New Roman" w:cs="Times New Roman"/>
                <w:sz w:val="28"/>
                <w:szCs w:val="28"/>
              </w:rPr>
              <w:t xml:space="preserve"> тыс. рублей;</w:t>
            </w:r>
          </w:p>
          <w:p w:rsidR="00F2402D" w:rsidRDefault="00563E1F"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180,5 тыс. рублей;</w:t>
            </w:r>
          </w:p>
          <w:p w:rsidR="00563E1F" w:rsidRPr="00320E22" w:rsidRDefault="00563E1F"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200 тыс.рублей.</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F2402D" w:rsidRPr="00320E22" w:rsidRDefault="00F2402D" w:rsidP="00B07757">
      <w:pPr>
        <w:spacing w:after="0" w:line="240" w:lineRule="auto"/>
        <w:jc w:val="both"/>
        <w:rPr>
          <w:rFonts w:ascii="Times New Roman" w:hAnsi="Times New Roman" w:cs="Times New Roman"/>
          <w:sz w:val="28"/>
          <w:szCs w:val="28"/>
        </w:rPr>
      </w:pPr>
    </w:p>
    <w:p w:rsidR="00F2402D" w:rsidRPr="00320E22" w:rsidRDefault="00F2402D" w:rsidP="00B07757">
      <w:pPr>
        <w:pStyle w:val="aa"/>
        <w:numPr>
          <w:ilvl w:val="0"/>
          <w:numId w:val="2"/>
        </w:num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F2402D" w:rsidRPr="00320E22" w:rsidRDefault="00F2402D" w:rsidP="00B07757">
      <w:pPr>
        <w:pStyle w:val="aa"/>
        <w:spacing w:after="0" w:line="240" w:lineRule="auto"/>
        <w:rPr>
          <w:rFonts w:ascii="Times New Roman" w:hAnsi="Times New Roman" w:cs="Times New Roman"/>
          <w:sz w:val="28"/>
          <w:szCs w:val="28"/>
        </w:rPr>
      </w:pP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Pr>
          <w:rFonts w:ascii="Times New Roman" w:hAnsi="Times New Roman" w:cs="Times New Roman"/>
          <w:bCs/>
          <w:sz w:val="28"/>
          <w:szCs w:val="28"/>
        </w:rPr>
        <w:t xml:space="preserve">местного самоуправленияСоль-Илецкого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F2402D" w:rsidRPr="00016990"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Pr="00016990">
        <w:rPr>
          <w:rFonts w:ascii="Times New Roman" w:hAnsi="Times New Roman" w:cs="Times New Roman"/>
          <w:snapToGrid w:val="0"/>
          <w:sz w:val="28"/>
          <w:szCs w:val="28"/>
        </w:rPr>
        <w:t>–</w:t>
      </w:r>
      <w:r>
        <w:rPr>
          <w:rFonts w:ascii="Times New Roman" w:hAnsi="Times New Roman" w:cs="Times New Roman"/>
          <w:snapToGrid w:val="0"/>
          <w:sz w:val="28"/>
          <w:szCs w:val="28"/>
        </w:rPr>
        <w:t>56,39</w:t>
      </w:r>
      <w:r w:rsidRPr="00016990">
        <w:rPr>
          <w:rFonts w:ascii="Times New Roman" w:hAnsi="Times New Roman" w:cs="Times New Roman"/>
          <w:snapToGrid w:val="0"/>
          <w:sz w:val="28"/>
          <w:szCs w:val="28"/>
        </w:rPr>
        <w:t xml:space="preserve"> %, казахи – </w:t>
      </w:r>
      <w:r>
        <w:rPr>
          <w:rFonts w:ascii="Times New Roman" w:hAnsi="Times New Roman" w:cs="Times New Roman"/>
          <w:snapToGrid w:val="0"/>
          <w:sz w:val="28"/>
          <w:szCs w:val="28"/>
        </w:rPr>
        <w:t>25,94</w:t>
      </w:r>
      <w:r w:rsidRPr="00016990">
        <w:rPr>
          <w:rFonts w:ascii="Times New Roman" w:hAnsi="Times New Roman" w:cs="Times New Roman"/>
          <w:snapToGrid w:val="0"/>
          <w:sz w:val="28"/>
          <w:szCs w:val="28"/>
        </w:rPr>
        <w:t xml:space="preserve"> %, татары </w:t>
      </w:r>
      <w:r>
        <w:rPr>
          <w:rFonts w:ascii="Times New Roman" w:hAnsi="Times New Roman" w:cs="Times New Roman"/>
          <w:snapToGrid w:val="0"/>
          <w:sz w:val="28"/>
          <w:szCs w:val="28"/>
        </w:rPr>
        <w:t>–9,1</w:t>
      </w:r>
      <w:r w:rsidRPr="00016990">
        <w:rPr>
          <w:rFonts w:ascii="Times New Roman" w:hAnsi="Times New Roman" w:cs="Times New Roman"/>
          <w:snapToGrid w:val="0"/>
          <w:sz w:val="28"/>
          <w:szCs w:val="28"/>
        </w:rPr>
        <w:t xml:space="preserve"> %, украинцы – </w:t>
      </w:r>
      <w:r>
        <w:rPr>
          <w:rFonts w:ascii="Times New Roman" w:hAnsi="Times New Roman" w:cs="Times New Roman"/>
          <w:snapToGrid w:val="0"/>
          <w:sz w:val="28"/>
          <w:szCs w:val="28"/>
        </w:rPr>
        <w:t>3,28</w:t>
      </w:r>
      <w:r w:rsidRPr="0001699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немцы – 1,33 %</w:t>
      </w:r>
      <w:r w:rsidRPr="00016990">
        <w:rPr>
          <w:rFonts w:ascii="Times New Roman" w:hAnsi="Times New Roman" w:cs="Times New Roman"/>
          <w:snapToGrid w:val="0"/>
          <w:sz w:val="28"/>
          <w:szCs w:val="28"/>
        </w:rPr>
        <w:t xml:space="preserve"> остальные национальности менее 1 %.</w:t>
      </w:r>
    </w:p>
    <w:p w:rsidR="00F2402D" w:rsidRPr="00320E22"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 xml:space="preserve">(православие и католицизм) </w:t>
      </w:r>
      <w:r w:rsidRPr="00320E22">
        <w:rPr>
          <w:rFonts w:ascii="Times New Roman" w:hAnsi="Times New Roman" w:cs="Times New Roman"/>
          <w:bCs/>
          <w:sz w:val="28"/>
          <w:szCs w:val="28"/>
        </w:rPr>
        <w:t>и ислам.</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F2402D" w:rsidRDefault="00F2402D" w:rsidP="00B07757">
      <w:pPr>
        <w:pStyle w:val="ConsPlusTitle"/>
        <w:suppressAutoHyphens/>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F2402D" w:rsidRDefault="00F2402D" w:rsidP="00B07757">
      <w:pPr>
        <w:spacing w:after="0" w:line="24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F2402D" w:rsidRDefault="00F2402D" w:rsidP="00B07757">
      <w:pPr>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Pr="003066F9">
        <w:rPr>
          <w:rFonts w:ascii="Times New Roman" w:hAnsi="Times New Roman" w:cs="Times New Roman"/>
          <w:sz w:val="28"/>
          <w:szCs w:val="28"/>
        </w:rPr>
        <w:t xml:space="preserve">«Атажолы».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вСоль-Илецком суде.</w:t>
      </w:r>
    </w:p>
    <w:p w:rsidR="00F2402D" w:rsidRPr="003066F9" w:rsidRDefault="00F2402D" w:rsidP="00B07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нацеленной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w:t>
      </w:r>
      <w:r>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F2402D" w:rsidRPr="003066F9"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F2402D"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F2402D" w:rsidRDefault="00F2402D" w:rsidP="00B07757">
      <w:pPr>
        <w:suppressAutoHyphens/>
        <w:spacing w:after="0" w:line="240" w:lineRule="auto"/>
        <w:ind w:firstLine="709"/>
        <w:jc w:val="both"/>
        <w:rPr>
          <w:rFonts w:ascii="Times New Roman" w:hAnsi="Times New Roman" w:cs="Times New Roman"/>
          <w:sz w:val="28"/>
          <w:szCs w:val="28"/>
        </w:rPr>
      </w:pPr>
    </w:p>
    <w:p w:rsidR="00F2402D" w:rsidRPr="00061BE8" w:rsidRDefault="00F2402D" w:rsidP="00B07757">
      <w:pPr>
        <w:pStyle w:val="ConsPlusNormal"/>
        <w:numPr>
          <w:ilvl w:val="0"/>
          <w:numId w:val="2"/>
        </w:numPr>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F2402D" w:rsidRDefault="00F2402D" w:rsidP="00B07757">
      <w:pPr>
        <w:pStyle w:val="ConsPlusNormal"/>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F2402D" w:rsidRDefault="00F2402D" w:rsidP="00B07757">
      <w:pPr>
        <w:pStyle w:val="ConsPlusNormal"/>
        <w:jc w:val="center"/>
        <w:rPr>
          <w:rFonts w:ascii="Times New Roman" w:hAnsi="Times New Roman" w:cs="Times New Roman"/>
          <w:sz w:val="28"/>
          <w:szCs w:val="28"/>
        </w:rPr>
      </w:pPr>
    </w:p>
    <w:p w:rsidR="00F2402D" w:rsidRPr="00A65BEF" w:rsidRDefault="00F2402D" w:rsidP="00B07757">
      <w:pPr>
        <w:autoSpaceDE w:val="0"/>
        <w:autoSpaceDN w:val="0"/>
        <w:adjustRightInd w:val="0"/>
        <w:spacing w:after="0" w:line="24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реализации </w:t>
      </w:r>
      <w:r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F2402D" w:rsidRPr="00A65BEF" w:rsidRDefault="00F2402D" w:rsidP="00B07757">
      <w:pPr>
        <w:pStyle w:val="ConsPlusTitle"/>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национальной политики в соответствии со Стратегией </w:t>
      </w:r>
      <w:r w:rsidRPr="00A65BEF">
        <w:rPr>
          <w:rFonts w:ascii="Times New Roman" w:eastAsiaTheme="minorEastAsia" w:hAnsi="Times New Roman" w:cs="Times New Roman"/>
          <w:b w:val="0"/>
          <w:sz w:val="28"/>
          <w:szCs w:val="28"/>
        </w:rPr>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w:t>
      </w:r>
      <w:r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Pr>
          <w:rFonts w:ascii="Times New Roman" w:hAnsi="Times New Roman" w:cs="Times New Roman"/>
          <w:b w:val="0"/>
          <w:sz w:val="28"/>
          <w:szCs w:val="28"/>
        </w:rPr>
        <w:t>, утвержденной постано</w:t>
      </w:r>
      <w:r w:rsidRPr="00A65BEF">
        <w:rPr>
          <w:rFonts w:ascii="Times New Roman" w:hAnsi="Times New Roman" w:cs="Times New Roman"/>
          <w:b w:val="0"/>
          <w:sz w:val="28"/>
          <w:szCs w:val="28"/>
        </w:rPr>
        <w:t>вление</w:t>
      </w:r>
      <w:r>
        <w:rPr>
          <w:rFonts w:ascii="Times New Roman" w:hAnsi="Times New Roman" w:cs="Times New Roman"/>
          <w:b w:val="0"/>
          <w:sz w:val="28"/>
          <w:szCs w:val="28"/>
        </w:rPr>
        <w:t>м</w:t>
      </w:r>
      <w:r w:rsidRPr="00A65BEF">
        <w:rPr>
          <w:rFonts w:ascii="Times New Roman" w:hAnsi="Times New Roman" w:cs="Times New Roman"/>
          <w:b w:val="0"/>
          <w:sz w:val="28"/>
          <w:szCs w:val="28"/>
        </w:rPr>
        <w:t xml:space="preserve"> Правитель</w:t>
      </w:r>
      <w:r>
        <w:rPr>
          <w:rFonts w:ascii="Times New Roman" w:hAnsi="Times New Roman" w:cs="Times New Roman"/>
          <w:b w:val="0"/>
          <w:sz w:val="28"/>
          <w:szCs w:val="28"/>
        </w:rPr>
        <w:t>с</w:t>
      </w:r>
      <w:r w:rsidRPr="00A65BEF">
        <w:rPr>
          <w:rFonts w:ascii="Times New Roman" w:hAnsi="Times New Roman" w:cs="Times New Roman"/>
          <w:b w:val="0"/>
          <w:sz w:val="28"/>
          <w:szCs w:val="28"/>
        </w:rPr>
        <w:t>тва Оренбургской</w:t>
      </w:r>
      <w:r>
        <w:rPr>
          <w:rFonts w:ascii="Times New Roman" w:hAnsi="Times New Roman" w:cs="Times New Roman"/>
          <w:b w:val="0"/>
          <w:sz w:val="28"/>
          <w:szCs w:val="28"/>
        </w:rPr>
        <w:t xml:space="preserve"> об</w:t>
      </w:r>
      <w:r w:rsidRPr="00A65BEF">
        <w:rPr>
          <w:rFonts w:ascii="Times New Roman" w:hAnsi="Times New Roman" w:cs="Times New Roman"/>
          <w:b w:val="0"/>
          <w:sz w:val="28"/>
          <w:szCs w:val="28"/>
        </w:rPr>
        <w:t>ласти от 20 мая 2015 г.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Pr>
          <w:rFonts w:ascii="Times New Roman" w:hAnsi="Times New Roman" w:cs="Times New Roman"/>
          <w:sz w:val="28"/>
          <w:szCs w:val="28"/>
        </w:rPr>
        <w:t xml:space="preserve"> Соль-Илецкого городского округа</w:t>
      </w:r>
      <w:r w:rsidRPr="00C333A9">
        <w:rPr>
          <w:rFonts w:ascii="Times New Roman" w:hAnsi="Times New Roman" w:cs="Times New Roman"/>
          <w:sz w:val="28"/>
          <w:szCs w:val="28"/>
        </w:rPr>
        <w:t>.</w:t>
      </w:r>
    </w:p>
    <w:p w:rsidR="00F2402D" w:rsidRPr="00C333A9" w:rsidRDefault="00F2402D" w:rsidP="00B0775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F2402D" w:rsidRPr="00320E22" w:rsidRDefault="00F2402D" w:rsidP="00B07757">
      <w:pPr>
        <w:suppressAutoHyphens/>
        <w:spacing w:after="0" w:line="240" w:lineRule="auto"/>
        <w:outlineLvl w:val="0"/>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Pr="00443017">
        <w:rPr>
          <w:rFonts w:ascii="Times New Roman" w:eastAsiaTheme="minorHAnsi" w:hAnsi="Times New Roman" w:cs="Times New Roman"/>
          <w:sz w:val="28"/>
          <w:szCs w:val="28"/>
          <w:lang w:eastAsia="en-US"/>
        </w:rPr>
        <w:t>.</w:t>
      </w:r>
    </w:p>
    <w:p w:rsidR="00F2402D" w:rsidRDefault="00F2402D" w:rsidP="00B07757">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F2402D" w:rsidRPr="00320E22" w:rsidRDefault="00F2402D" w:rsidP="00B07757">
      <w:pPr>
        <w:spacing w:after="0" w:line="24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r w:rsidR="00F12B2B">
        <w:rPr>
          <w:rFonts w:ascii="Times New Roman" w:hAnsi="Times New Roman" w:cs="Times New Roman"/>
          <w:sz w:val="28"/>
          <w:szCs w:val="28"/>
        </w:rPr>
        <w:t xml:space="preserve"> в общем количестве</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F2402D" w:rsidRPr="00320E22" w:rsidRDefault="00F2402D" w:rsidP="00B07757">
      <w:pPr>
        <w:spacing w:after="0" w:line="24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Pr>
          <w:rFonts w:ascii="Times New Roman" w:eastAsiaTheme="minorHAnsi" w:hAnsi="Times New Roman" w:cs="Times New Roman"/>
          <w:sz w:val="28"/>
          <w:szCs w:val="28"/>
          <w:lang w:eastAsia="en-US"/>
        </w:rPr>
        <w:t xml:space="preserve"> 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F2402D"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мероприятий программы является организационный отдел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Pr>
          <w:rFonts w:ascii="Times New Roman" w:hAnsi="Times New Roman" w:cs="Times New Roman"/>
          <w:sz w:val="28"/>
          <w:szCs w:val="28"/>
        </w:rPr>
        <w:t>зультатов приведен в приложении2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2402D" w:rsidRPr="005D071A"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F2402D" w:rsidRDefault="00F2402D" w:rsidP="00B07757">
      <w:pPr>
        <w:pStyle w:val="aa"/>
        <w:suppressAutoHyphens/>
        <w:spacing w:after="0" w:line="240" w:lineRule="auto"/>
        <w:ind w:left="0" w:firstLine="709"/>
        <w:jc w:val="both"/>
        <w:rPr>
          <w:rFonts w:ascii="Times New Roman" w:eastAsiaTheme="minorHAnsi" w:hAnsi="Times New Roman" w:cs="Times New Roman"/>
          <w:sz w:val="28"/>
          <w:szCs w:val="28"/>
          <w:lang w:eastAsia="en-US"/>
        </w:rPr>
      </w:pPr>
    </w:p>
    <w:p w:rsidR="00F2402D" w:rsidRDefault="00F2402D" w:rsidP="00B07757">
      <w:pPr>
        <w:pStyle w:val="aa"/>
        <w:suppressAutoHyphens/>
        <w:spacing w:after="0" w:line="24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F2402D" w:rsidRDefault="00F2402D" w:rsidP="00B07757">
      <w:pPr>
        <w:suppressAutoHyphens/>
        <w:spacing w:after="0" w:line="240" w:lineRule="auto"/>
        <w:jc w:val="center"/>
        <w:rPr>
          <w:rFonts w:ascii="Times New Roman" w:hAnsi="Times New Roman" w:cs="Times New Roman"/>
          <w:sz w:val="28"/>
          <w:szCs w:val="28"/>
        </w:rPr>
        <w:sectPr w:rsidR="00F2402D" w:rsidSect="00711004">
          <w:headerReference w:type="even" r:id="rId12"/>
          <w:headerReference w:type="default" r:id="rId13"/>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F2402D" w:rsidRPr="00320E22" w:rsidTr="0089622E">
        <w:tc>
          <w:tcPr>
            <w:tcW w:w="5858" w:type="dxa"/>
          </w:tcPr>
          <w:p w:rsidR="00F2402D" w:rsidRPr="00320E22" w:rsidRDefault="00F2402D" w:rsidP="00B07757">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Pr="00320E22">
              <w:rPr>
                <w:rFonts w:ascii="Times New Roman" w:hAnsi="Times New Roman" w:cs="Times New Roman"/>
                <w:sz w:val="28"/>
                <w:szCs w:val="28"/>
              </w:rPr>
              <w:t xml:space="preserve"> 1 </w:t>
            </w:r>
          </w:p>
          <w:p w:rsidR="00F2402D" w:rsidRPr="00320E22" w:rsidRDefault="00F2402D" w:rsidP="00B07757">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w:t>
            </w:r>
          </w:p>
        </w:tc>
      </w:tr>
    </w:tbl>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p>
    <w:tbl>
      <w:tblPr>
        <w:tblW w:w="2434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1"/>
        <w:gridCol w:w="429"/>
        <w:gridCol w:w="893"/>
        <w:gridCol w:w="893"/>
        <w:gridCol w:w="893"/>
        <w:gridCol w:w="893"/>
        <w:gridCol w:w="893"/>
        <w:gridCol w:w="893"/>
        <w:gridCol w:w="893"/>
        <w:gridCol w:w="893"/>
        <w:gridCol w:w="893"/>
      </w:tblGrid>
      <w:tr w:rsidR="005359B1" w:rsidRPr="00320E22" w:rsidTr="005359B1">
        <w:trPr>
          <w:gridAfter w:val="10"/>
          <w:wAfter w:w="8466" w:type="dxa"/>
          <w:trHeight w:val="600"/>
          <w:tblCellSpacing w:w="5" w:type="nil"/>
        </w:trPr>
        <w:tc>
          <w:tcPr>
            <w:tcW w:w="543" w:type="dxa"/>
            <w:gridSpan w:val="2"/>
            <w:vMerge w:val="restart"/>
          </w:tcPr>
          <w:p w:rsidR="005359B1" w:rsidRPr="00320E22" w:rsidRDefault="005359B1" w:rsidP="00B07757">
            <w:pPr>
              <w:pStyle w:val="ConsPlusCell"/>
              <w:rPr>
                <w:sz w:val="28"/>
                <w:szCs w:val="28"/>
              </w:rPr>
            </w:pPr>
            <w:r w:rsidRPr="00320E22">
              <w:rPr>
                <w:sz w:val="28"/>
                <w:szCs w:val="28"/>
              </w:rPr>
              <w:t>№</w:t>
            </w:r>
            <w:r w:rsidRPr="00320E22">
              <w:rPr>
                <w:sz w:val="28"/>
                <w:szCs w:val="28"/>
              </w:rPr>
              <w:br/>
              <w:t>п/п</w:t>
            </w:r>
          </w:p>
        </w:tc>
        <w:tc>
          <w:tcPr>
            <w:tcW w:w="6687" w:type="dxa"/>
            <w:vMerge w:val="restart"/>
          </w:tcPr>
          <w:p w:rsidR="005359B1" w:rsidRPr="00320E22" w:rsidRDefault="005359B1" w:rsidP="00B07757">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5359B1" w:rsidRPr="00320E22" w:rsidRDefault="005359B1" w:rsidP="00B07757">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7230" w:type="dxa"/>
            <w:gridSpan w:val="7"/>
          </w:tcPr>
          <w:p w:rsidR="005359B1" w:rsidRPr="00320E22" w:rsidRDefault="005359B1" w:rsidP="00B07757">
            <w:pPr>
              <w:pStyle w:val="ConsPlusCell"/>
              <w:jc w:val="center"/>
              <w:rPr>
                <w:sz w:val="28"/>
                <w:szCs w:val="28"/>
              </w:rPr>
            </w:pPr>
            <w:r w:rsidRPr="00320E22">
              <w:rPr>
                <w:sz w:val="28"/>
                <w:szCs w:val="28"/>
              </w:rPr>
              <w:t>Значения показателей</w:t>
            </w:r>
          </w:p>
        </w:tc>
      </w:tr>
      <w:tr w:rsidR="005359B1" w:rsidRPr="00320E22" w:rsidTr="005359B1">
        <w:trPr>
          <w:gridAfter w:val="10"/>
          <w:wAfter w:w="8466" w:type="dxa"/>
          <w:trHeight w:val="780"/>
          <w:tblCellSpacing w:w="5" w:type="nil"/>
        </w:trPr>
        <w:tc>
          <w:tcPr>
            <w:tcW w:w="543" w:type="dxa"/>
            <w:gridSpan w:val="2"/>
            <w:vMerge/>
          </w:tcPr>
          <w:p w:rsidR="005359B1" w:rsidRPr="00320E22" w:rsidRDefault="005359B1" w:rsidP="00B07757">
            <w:pPr>
              <w:pStyle w:val="ConsPlusCell"/>
              <w:rPr>
                <w:sz w:val="28"/>
                <w:szCs w:val="28"/>
              </w:rPr>
            </w:pPr>
          </w:p>
        </w:tc>
        <w:tc>
          <w:tcPr>
            <w:tcW w:w="6687" w:type="dxa"/>
            <w:vMerge/>
          </w:tcPr>
          <w:p w:rsidR="005359B1" w:rsidRPr="00320E22" w:rsidRDefault="005359B1" w:rsidP="00B07757">
            <w:pPr>
              <w:pStyle w:val="ConsPlusCell"/>
              <w:rPr>
                <w:sz w:val="28"/>
                <w:szCs w:val="28"/>
              </w:rPr>
            </w:pPr>
          </w:p>
        </w:tc>
        <w:tc>
          <w:tcPr>
            <w:tcW w:w="1417" w:type="dxa"/>
            <w:vMerge/>
          </w:tcPr>
          <w:p w:rsidR="005359B1" w:rsidRPr="00320E22" w:rsidRDefault="005359B1" w:rsidP="00B07757">
            <w:pPr>
              <w:pStyle w:val="ConsPlusCell"/>
              <w:rPr>
                <w:sz w:val="28"/>
                <w:szCs w:val="28"/>
              </w:rPr>
            </w:pPr>
          </w:p>
        </w:tc>
        <w:tc>
          <w:tcPr>
            <w:tcW w:w="1134" w:type="dxa"/>
          </w:tcPr>
          <w:p w:rsidR="005359B1" w:rsidRPr="00320E22" w:rsidRDefault="005359B1" w:rsidP="00B07757">
            <w:pPr>
              <w:pStyle w:val="ConsPlusCell"/>
              <w:jc w:val="center"/>
              <w:rPr>
                <w:sz w:val="28"/>
                <w:szCs w:val="28"/>
              </w:rPr>
            </w:pPr>
            <w:r w:rsidRPr="00AD3F84">
              <w:rPr>
                <w:sz w:val="28"/>
                <w:szCs w:val="28"/>
              </w:rPr>
              <w:t>отчетный год</w:t>
            </w:r>
          </w:p>
        </w:tc>
        <w:tc>
          <w:tcPr>
            <w:tcW w:w="992" w:type="dxa"/>
          </w:tcPr>
          <w:p w:rsidR="005359B1" w:rsidRPr="00320E22" w:rsidRDefault="005359B1" w:rsidP="00B07757">
            <w:pPr>
              <w:pStyle w:val="ConsPlusCell"/>
              <w:jc w:val="center"/>
              <w:rPr>
                <w:sz w:val="28"/>
                <w:szCs w:val="28"/>
              </w:rPr>
            </w:pPr>
            <w:r w:rsidRPr="00320E22">
              <w:rPr>
                <w:sz w:val="28"/>
                <w:szCs w:val="28"/>
              </w:rPr>
              <w:t>2016</w:t>
            </w:r>
          </w:p>
          <w:p w:rsidR="005359B1" w:rsidRPr="00320E22" w:rsidRDefault="005359B1" w:rsidP="00B07757">
            <w:pPr>
              <w:pStyle w:val="ConsPlusCell"/>
              <w:jc w:val="center"/>
              <w:rPr>
                <w:sz w:val="28"/>
                <w:szCs w:val="28"/>
              </w:rPr>
            </w:pPr>
            <w:r w:rsidRPr="00320E22">
              <w:rPr>
                <w:sz w:val="28"/>
                <w:szCs w:val="28"/>
              </w:rPr>
              <w:t>год</w:t>
            </w:r>
          </w:p>
        </w:tc>
        <w:tc>
          <w:tcPr>
            <w:tcW w:w="993" w:type="dxa"/>
          </w:tcPr>
          <w:p w:rsidR="005359B1" w:rsidRPr="00320E22" w:rsidRDefault="005359B1" w:rsidP="00B07757">
            <w:pPr>
              <w:pStyle w:val="ConsPlusCell"/>
              <w:jc w:val="center"/>
              <w:rPr>
                <w:sz w:val="28"/>
                <w:szCs w:val="28"/>
              </w:rPr>
            </w:pPr>
            <w:r w:rsidRPr="00320E22">
              <w:rPr>
                <w:sz w:val="28"/>
                <w:szCs w:val="28"/>
              </w:rPr>
              <w:t>2017</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2018</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2019</w:t>
            </w:r>
          </w:p>
          <w:p w:rsidR="005359B1" w:rsidRPr="00320E22" w:rsidRDefault="005359B1" w:rsidP="00B07757">
            <w:pPr>
              <w:pStyle w:val="ConsPlusCell"/>
              <w:jc w:val="center"/>
              <w:rPr>
                <w:sz w:val="28"/>
                <w:szCs w:val="28"/>
              </w:rPr>
            </w:pPr>
            <w:r w:rsidRPr="00320E22">
              <w:rPr>
                <w:sz w:val="28"/>
                <w:szCs w:val="28"/>
              </w:rPr>
              <w:t>год</w:t>
            </w:r>
          </w:p>
        </w:tc>
        <w:tc>
          <w:tcPr>
            <w:tcW w:w="992" w:type="dxa"/>
          </w:tcPr>
          <w:p w:rsidR="005359B1" w:rsidRPr="00320E22" w:rsidRDefault="005359B1" w:rsidP="00B07757">
            <w:pPr>
              <w:pStyle w:val="ConsPlusCell"/>
              <w:ind w:left="-133" w:right="-75"/>
              <w:jc w:val="center"/>
              <w:rPr>
                <w:sz w:val="28"/>
                <w:szCs w:val="28"/>
              </w:rPr>
            </w:pPr>
            <w:r w:rsidRPr="00320E22">
              <w:rPr>
                <w:sz w:val="28"/>
                <w:szCs w:val="28"/>
              </w:rPr>
              <w:t xml:space="preserve"> 2020</w:t>
            </w:r>
          </w:p>
          <w:p w:rsidR="005359B1" w:rsidRPr="00320E22" w:rsidRDefault="005359B1" w:rsidP="00B07757">
            <w:pPr>
              <w:pStyle w:val="ConsPlusCell"/>
              <w:ind w:left="-133" w:right="-75"/>
              <w:jc w:val="center"/>
              <w:rPr>
                <w:sz w:val="28"/>
                <w:szCs w:val="28"/>
              </w:rPr>
            </w:pPr>
            <w:r w:rsidRPr="00320E22">
              <w:rPr>
                <w:sz w:val="28"/>
                <w:szCs w:val="28"/>
              </w:rPr>
              <w:t>год</w:t>
            </w:r>
          </w:p>
        </w:tc>
        <w:tc>
          <w:tcPr>
            <w:tcW w:w="851" w:type="dxa"/>
          </w:tcPr>
          <w:p w:rsidR="005359B1" w:rsidRDefault="005359B1" w:rsidP="00B07757">
            <w:pPr>
              <w:pStyle w:val="ConsPlusCell"/>
              <w:ind w:left="-133" w:right="-75"/>
              <w:jc w:val="center"/>
              <w:rPr>
                <w:sz w:val="28"/>
                <w:szCs w:val="28"/>
              </w:rPr>
            </w:pPr>
            <w:r>
              <w:rPr>
                <w:sz w:val="28"/>
                <w:szCs w:val="28"/>
              </w:rPr>
              <w:t>2021</w:t>
            </w:r>
          </w:p>
          <w:p w:rsidR="005359B1" w:rsidRPr="00320E22" w:rsidRDefault="005359B1" w:rsidP="00B07757">
            <w:pPr>
              <w:pStyle w:val="ConsPlusCell"/>
              <w:ind w:left="-133" w:right="-75"/>
              <w:jc w:val="center"/>
              <w:rPr>
                <w:sz w:val="28"/>
                <w:szCs w:val="28"/>
              </w:rPr>
            </w:pPr>
            <w:r>
              <w:rPr>
                <w:sz w:val="28"/>
                <w:szCs w:val="28"/>
              </w:rPr>
              <w:t>год</w:t>
            </w:r>
          </w:p>
        </w:tc>
      </w:tr>
      <w:tr w:rsidR="005359B1" w:rsidRPr="00320E22" w:rsidTr="0053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466"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5359B1" w:rsidRDefault="005359B1" w:rsidP="00B07757">
            <w:pPr>
              <w:pStyle w:val="ConsPlusCell"/>
              <w:ind w:left="-133" w:right="-75"/>
              <w:jc w:val="center"/>
              <w:rPr>
                <w:sz w:val="28"/>
                <w:szCs w:val="28"/>
              </w:rPr>
            </w:pPr>
            <w:r>
              <w:rPr>
                <w:sz w:val="28"/>
                <w:szCs w:val="28"/>
              </w:rPr>
              <w:t>10</w:t>
            </w: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E36DE9" w:rsidP="00B07757">
            <w:pPr>
              <w:pStyle w:val="ConsPlusCell"/>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val="restart"/>
          </w:tcPr>
          <w:p w:rsidR="005359B1" w:rsidRPr="00320E22" w:rsidRDefault="005359B1" w:rsidP="00B07757">
            <w:pPr>
              <w:pStyle w:val="ConsPlusCell"/>
              <w:rPr>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E36DE9" w:rsidP="00B07757">
            <w:pPr>
              <w:pStyle w:val="ConsPlusCell"/>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tcPr>
          <w:p w:rsidR="005359B1" w:rsidRPr="00320E22" w:rsidRDefault="005359B1" w:rsidP="00B07757">
            <w:pPr>
              <w:pStyle w:val="ConsPlusCell"/>
              <w:rPr>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E36D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36DE9">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3500</w:t>
            </w:r>
          </w:p>
        </w:tc>
        <w:tc>
          <w:tcPr>
            <w:tcW w:w="429" w:type="dxa"/>
          </w:tcPr>
          <w:p w:rsidR="005359B1" w:rsidRPr="00320E22" w:rsidRDefault="005359B1" w:rsidP="00B07757">
            <w:pPr>
              <w:pStyle w:val="ConsPlusCell"/>
              <w:rPr>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Приложение2</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rPr>
          <w:rFonts w:ascii="Times New Roman" w:hAnsi="Times New Roman" w:cs="Times New Roman"/>
          <w:sz w:val="28"/>
          <w:szCs w:val="28"/>
        </w:rPr>
      </w:pP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57"/>
        <w:gridCol w:w="1730"/>
        <w:gridCol w:w="1728"/>
        <w:gridCol w:w="1248"/>
        <w:gridCol w:w="2011"/>
        <w:gridCol w:w="2666"/>
        <w:gridCol w:w="1699"/>
      </w:tblGrid>
      <w:tr w:rsidR="00F2402D" w:rsidRPr="00FA22C1" w:rsidTr="0089622E">
        <w:tc>
          <w:tcPr>
            <w:tcW w:w="568"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657"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730"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F2402D" w:rsidRPr="00FA22C1" w:rsidRDefault="00F2402D" w:rsidP="00B07757">
            <w:pPr>
              <w:pStyle w:val="ConsPlusNormal"/>
              <w:ind w:firstLine="0"/>
              <w:rPr>
                <w:rFonts w:ascii="Times New Roman" w:hAnsi="Times New Roman" w:cs="Times New Roman"/>
                <w:sz w:val="24"/>
                <w:szCs w:val="24"/>
              </w:rPr>
            </w:pPr>
            <w:bookmarkStart w:id="2" w:name="P298"/>
            <w:bookmarkEnd w:id="2"/>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F2402D" w:rsidRPr="00FA22C1" w:rsidTr="0089622E">
        <w:tc>
          <w:tcPr>
            <w:tcW w:w="568" w:type="dxa"/>
            <w:vMerge/>
          </w:tcPr>
          <w:p w:rsidR="00F2402D" w:rsidRPr="00FA22C1" w:rsidRDefault="00F2402D" w:rsidP="00B07757">
            <w:pPr>
              <w:spacing w:after="0" w:line="240" w:lineRule="auto"/>
              <w:rPr>
                <w:rFonts w:ascii="Times New Roman" w:hAnsi="Times New Roman" w:cs="Times New Roman"/>
                <w:sz w:val="24"/>
                <w:szCs w:val="24"/>
              </w:rPr>
            </w:pPr>
          </w:p>
        </w:tc>
        <w:tc>
          <w:tcPr>
            <w:tcW w:w="3657" w:type="dxa"/>
            <w:vMerge/>
          </w:tcPr>
          <w:p w:rsidR="00F2402D" w:rsidRPr="00FA22C1" w:rsidRDefault="00F2402D" w:rsidP="00B07757">
            <w:pPr>
              <w:spacing w:after="0" w:line="240" w:lineRule="auto"/>
              <w:rPr>
                <w:rFonts w:ascii="Times New Roman" w:hAnsi="Times New Roman" w:cs="Times New Roman"/>
                <w:sz w:val="24"/>
                <w:szCs w:val="24"/>
              </w:rPr>
            </w:pPr>
          </w:p>
        </w:tc>
        <w:tc>
          <w:tcPr>
            <w:tcW w:w="1730" w:type="dxa"/>
            <w:vMerge/>
          </w:tcPr>
          <w:p w:rsidR="00F2402D" w:rsidRPr="00FA22C1" w:rsidRDefault="00F2402D" w:rsidP="00B07757">
            <w:pPr>
              <w:spacing w:after="0" w:line="240" w:lineRule="auto"/>
              <w:rPr>
                <w:rFonts w:ascii="Times New Roman" w:hAnsi="Times New Roman" w:cs="Times New Roman"/>
                <w:sz w:val="24"/>
                <w:szCs w:val="24"/>
              </w:rPr>
            </w:pP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F2402D" w:rsidRPr="00FA22C1" w:rsidRDefault="00F2402D" w:rsidP="00B07757">
            <w:pPr>
              <w:spacing w:after="0" w:line="240" w:lineRule="auto"/>
              <w:rPr>
                <w:rFonts w:ascii="Times New Roman" w:hAnsi="Times New Roman" w:cs="Times New Roman"/>
                <w:sz w:val="24"/>
                <w:szCs w:val="24"/>
              </w:rPr>
            </w:pPr>
          </w:p>
        </w:tc>
        <w:tc>
          <w:tcPr>
            <w:tcW w:w="2666" w:type="dxa"/>
            <w:vMerge/>
          </w:tcPr>
          <w:p w:rsidR="00F2402D" w:rsidRPr="00FA22C1" w:rsidRDefault="00F2402D" w:rsidP="00B07757">
            <w:pPr>
              <w:spacing w:after="0" w:line="240" w:lineRule="auto"/>
              <w:rPr>
                <w:rFonts w:ascii="Times New Roman" w:hAnsi="Times New Roman" w:cs="Times New Roman"/>
                <w:sz w:val="24"/>
                <w:szCs w:val="24"/>
              </w:rPr>
            </w:pPr>
          </w:p>
        </w:tc>
        <w:tc>
          <w:tcPr>
            <w:tcW w:w="1699" w:type="dxa"/>
            <w:vMerge/>
          </w:tcPr>
          <w:p w:rsidR="00F2402D" w:rsidRPr="00FA22C1" w:rsidRDefault="00F2402D" w:rsidP="00B07757">
            <w:pPr>
              <w:spacing w:after="0" w:line="240" w:lineRule="auto"/>
              <w:rPr>
                <w:rFonts w:ascii="Times New Roman" w:hAnsi="Times New Roman" w:cs="Times New Roman"/>
                <w:sz w:val="24"/>
                <w:szCs w:val="24"/>
              </w:rPr>
            </w:pPr>
          </w:p>
        </w:tc>
      </w:tr>
      <w:tr w:rsidR="00F2402D" w:rsidRPr="00FA22C1" w:rsidTr="0089622E">
        <w:tc>
          <w:tcPr>
            <w:tcW w:w="15307" w:type="dxa"/>
            <w:gridSpan w:val="8"/>
          </w:tcPr>
          <w:p w:rsidR="00F2402D" w:rsidRPr="00FA22C1" w:rsidRDefault="00F2402D" w:rsidP="00B07757">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1730" w:type="dxa"/>
          </w:tcPr>
          <w:p w:rsidR="00F2402D" w:rsidRPr="00FA22C1" w:rsidRDefault="00F2402D" w:rsidP="00B077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2016 года</w:t>
            </w:r>
          </w:p>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87558" w:rsidRDefault="00F2402D" w:rsidP="00B07757">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15307" w:type="dxa"/>
            <w:gridSpan w:val="8"/>
          </w:tcPr>
          <w:p w:rsidR="00F2402D" w:rsidRPr="00FA22C1" w:rsidRDefault="00F2402D" w:rsidP="00B07757">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ConsPlusCell"/>
              <w:jc w:val="center"/>
            </w:pP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9"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657"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1730"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0"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89622E">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657"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1730" w:type="dxa"/>
          </w:tcPr>
          <w:p w:rsidR="00F2402D" w:rsidRPr="00FA22C1" w:rsidRDefault="00F2402D" w:rsidP="00B077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1"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Приложение3</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Pr="00320E22" w:rsidRDefault="00F2402D" w:rsidP="00B07757">
      <w:pPr>
        <w:pStyle w:val="Default"/>
        <w:jc w:val="center"/>
        <w:rPr>
          <w:sz w:val="28"/>
          <w:szCs w:val="28"/>
        </w:rPr>
      </w:pPr>
      <w:r w:rsidRPr="00320E22">
        <w:rPr>
          <w:sz w:val="28"/>
          <w:szCs w:val="28"/>
        </w:rPr>
        <w:t>Ресурсное обеспечение</w:t>
      </w:r>
    </w:p>
    <w:p w:rsidR="00F2402D" w:rsidRPr="00320E22" w:rsidRDefault="002C4A06" w:rsidP="00B07757">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Р</w:t>
      </w:r>
      <w:r w:rsidR="00F2402D" w:rsidRPr="00320E22">
        <w:rPr>
          <w:rFonts w:ascii="Times New Roman" w:hAnsi="Times New Roman" w:cs="Times New Roman"/>
          <w:sz w:val="28"/>
          <w:szCs w:val="28"/>
        </w:rPr>
        <w:t>еализации</w:t>
      </w:r>
      <w:r w:rsidR="00D50250">
        <w:rPr>
          <w:rFonts w:ascii="Times New Roman" w:hAnsi="Times New Roman" w:cs="Times New Roman"/>
          <w:sz w:val="28"/>
          <w:szCs w:val="28"/>
        </w:rPr>
        <w:t xml:space="preserve"> </w:t>
      </w:r>
      <w:r w:rsidR="00F2402D" w:rsidRPr="00320E22">
        <w:rPr>
          <w:rFonts w:ascii="Times New Roman" w:hAnsi="Times New Roman" w:cs="Times New Roman"/>
          <w:sz w:val="28"/>
          <w:szCs w:val="28"/>
        </w:rPr>
        <w:t xml:space="preserve">мероприятий </w:t>
      </w:r>
      <w:r w:rsidR="00F2402D" w:rsidRPr="00320E22">
        <w:rPr>
          <w:rFonts w:ascii="Times New Roman" w:hAnsi="Times New Roman" w:cs="Times New Roman"/>
          <w:bCs/>
          <w:sz w:val="28"/>
          <w:szCs w:val="28"/>
        </w:rPr>
        <w:t xml:space="preserve">муниципальной программы </w:t>
      </w:r>
    </w:p>
    <w:p w:rsidR="00F2402D" w:rsidRPr="00320E22" w:rsidRDefault="00F2402D" w:rsidP="00B07757">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F2402D" w:rsidRDefault="00F2402D" w:rsidP="00B07757">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991"/>
        <w:gridCol w:w="1363"/>
        <w:gridCol w:w="1159"/>
        <w:gridCol w:w="1041"/>
        <w:gridCol w:w="973"/>
        <w:gridCol w:w="849"/>
        <w:gridCol w:w="994"/>
        <w:gridCol w:w="991"/>
        <w:gridCol w:w="991"/>
        <w:gridCol w:w="1141"/>
        <w:gridCol w:w="991"/>
        <w:gridCol w:w="2910"/>
      </w:tblGrid>
      <w:tr w:rsidR="005359B1" w:rsidRPr="0095322E" w:rsidTr="005359B1">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2343" w:type="pct"/>
            <w:gridSpan w:val="7"/>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985" w:type="pct"/>
            <w:vMerge w:val="restart"/>
            <w:tcBorders>
              <w:top w:val="single" w:sz="4" w:space="0" w:color="auto"/>
              <w:left w:val="single" w:sz="4" w:space="0" w:color="auto"/>
              <w:right w:val="single" w:sz="4" w:space="0" w:color="auto"/>
            </w:tcBorders>
            <w:shd w:val="clear" w:color="auto" w:fill="auto"/>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21г</w:t>
            </w:r>
            <w:r w:rsidRPr="0095322E">
              <w:rPr>
                <w:rFonts w:ascii="Times New Roman" w:hAnsi="Times New Roman" w:cs="Times New Roman"/>
                <w:color w:val="000000"/>
                <w:sz w:val="24"/>
                <w:szCs w:val="24"/>
              </w:rPr>
              <w:t>г.</w:t>
            </w:r>
          </w:p>
        </w:tc>
        <w:tc>
          <w:tcPr>
            <w:tcW w:w="2014" w:type="pct"/>
            <w:gridSpan w:val="6"/>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985" w:type="pct"/>
            <w:vMerge/>
            <w:tcBorders>
              <w:left w:val="single" w:sz="4" w:space="0" w:color="auto"/>
              <w:bottom w:val="single" w:sz="4" w:space="0" w:color="auto"/>
              <w:right w:val="single" w:sz="4" w:space="0" w:color="auto"/>
            </w:tcBorders>
            <w:shd w:val="clear" w:color="auto" w:fill="auto"/>
          </w:tcPr>
          <w:p w:rsidR="005359B1" w:rsidRPr="0095322E" w:rsidRDefault="005359B1" w:rsidP="00B07757">
            <w:pPr>
              <w:spacing w:after="0" w:line="240" w:lineRule="auto"/>
              <w:rPr>
                <w:rFonts w:ascii="Times New Roman" w:hAnsi="Times New Roman" w:cs="Times New Roman"/>
                <w:color w:val="000000"/>
                <w:sz w:val="24"/>
                <w:szCs w:val="24"/>
              </w:rPr>
            </w:pPr>
          </w:p>
        </w:tc>
      </w:tr>
      <w:tr w:rsidR="005359B1" w:rsidRPr="0095322E" w:rsidTr="005359B1">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46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9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5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16</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17</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334"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r>
      <w:tr w:rsidR="005359B1" w:rsidRPr="0095322E" w:rsidTr="005359B1">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461"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392"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352"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2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33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335"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386"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334"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5"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r>
              <w:rPr>
                <w:rFonts w:ascii="Times New Roman" w:hAnsi="Times New Roman" w:cs="Times New Roman"/>
                <w:color w:val="000000"/>
                <w:sz w:val="24"/>
                <w:szCs w:val="24"/>
              </w:rPr>
              <w:t>3</w:t>
            </w: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Муниципальная программа</w:t>
            </w:r>
          </w:p>
        </w:tc>
        <w:tc>
          <w:tcPr>
            <w:tcW w:w="461"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jc w:val="both"/>
              <w:outlineLvl w:val="0"/>
              <w:rPr>
                <w:rFonts w:ascii="Times New Roman" w:hAnsi="Times New Roman" w:cs="Times New Roman"/>
                <w:sz w:val="24"/>
                <w:szCs w:val="24"/>
                <w:u w:val="single"/>
              </w:rPr>
            </w:pPr>
            <w:r w:rsidRPr="00E36DE9">
              <w:rPr>
                <w:rFonts w:ascii="Times New Roman" w:hAnsi="Times New Roman" w:cs="Times New Roman"/>
                <w:sz w:val="24"/>
                <w:szCs w:val="24"/>
              </w:rPr>
              <w:t>«Гармонизация межэтнических и межконфессиональных отношений</w:t>
            </w:r>
          </w:p>
          <w:p w:rsidR="005359B1" w:rsidRPr="00E36DE9" w:rsidRDefault="005359B1" w:rsidP="00B07757">
            <w:pPr>
              <w:spacing w:after="0" w:line="240" w:lineRule="auto"/>
              <w:jc w:val="both"/>
              <w:rPr>
                <w:rFonts w:ascii="Times New Roman" w:hAnsi="Times New Roman" w:cs="Times New Roman"/>
                <w:sz w:val="24"/>
                <w:szCs w:val="24"/>
              </w:rPr>
            </w:pPr>
            <w:r w:rsidRPr="00E36DE9">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w:t>
            </w:r>
          </w:p>
        </w:tc>
        <w:tc>
          <w:tcPr>
            <w:tcW w:w="392"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Всего,</w:t>
            </w:r>
          </w:p>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в том числе</w:t>
            </w:r>
            <w:r w:rsidRPr="00E36DE9">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E36DE9" w:rsidRDefault="0020759F"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7</w:t>
            </w:r>
            <w:r w:rsidR="002C4A06" w:rsidRPr="00E36DE9">
              <w:rPr>
                <w:rFonts w:ascii="Times New Roman" w:hAnsi="Times New Roman" w:cs="Times New Roman"/>
                <w:sz w:val="24"/>
                <w:szCs w:val="24"/>
              </w:rPr>
              <w:t>34,5</w:t>
            </w:r>
          </w:p>
        </w:tc>
        <w:tc>
          <w:tcPr>
            <w:tcW w:w="287"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ind w:firstLine="34"/>
              <w:rPr>
                <w:rFonts w:ascii="Times New Roman" w:hAnsi="Times New Roman" w:cs="Times New Roman"/>
                <w:sz w:val="24"/>
                <w:szCs w:val="24"/>
              </w:rPr>
            </w:pPr>
            <w:r w:rsidRPr="00E36DE9">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ind w:firstLine="33"/>
              <w:rPr>
                <w:rFonts w:ascii="Times New Roman" w:hAnsi="Times New Roman" w:cs="Times New Roman"/>
                <w:sz w:val="24"/>
                <w:szCs w:val="24"/>
              </w:rPr>
            </w:pPr>
            <w:r w:rsidRPr="00E36DE9">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E36DE9" w:rsidRDefault="002C4A06" w:rsidP="00B07757">
            <w:pPr>
              <w:spacing w:after="0" w:line="240" w:lineRule="auto"/>
              <w:ind w:firstLine="40"/>
              <w:rPr>
                <w:rFonts w:ascii="Times New Roman" w:hAnsi="Times New Roman" w:cs="Times New Roman"/>
                <w:sz w:val="24"/>
                <w:szCs w:val="24"/>
              </w:rPr>
            </w:pPr>
            <w:r w:rsidRPr="00E36DE9">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ind w:firstLine="37"/>
              <w:rPr>
                <w:rFonts w:ascii="Times New Roman" w:hAnsi="Times New Roman" w:cs="Times New Roman"/>
                <w:sz w:val="24"/>
                <w:szCs w:val="24"/>
              </w:rPr>
            </w:pPr>
            <w:r w:rsidRPr="00E36DE9">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200</w:t>
            </w:r>
          </w:p>
        </w:tc>
        <w:tc>
          <w:tcPr>
            <w:tcW w:w="985"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573"/>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584"/>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80"/>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C4A06">
              <w:rPr>
                <w:rFonts w:ascii="Times New Roman" w:hAnsi="Times New Roman" w:cs="Times New Roman"/>
                <w:sz w:val="24"/>
                <w:szCs w:val="24"/>
              </w:rPr>
              <w:t>34,5</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461"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39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4"/>
                <w:szCs w:val="24"/>
              </w:rPr>
              <w:t xml:space="preserve">; </w:t>
            </w:r>
            <w:r w:rsidRPr="00FA22C1">
              <w:rPr>
                <w:rFonts w:ascii="Times New Roman" w:hAnsi="Times New Roman"/>
              </w:rPr>
              <w:t>повышение уровня толерантного отношения к представителям другой национальности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single" w:sz="4" w:space="0" w:color="auto"/>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461"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392"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461" w:type="pct"/>
            <w:vMerge w:val="restart"/>
            <w:tcBorders>
              <w:top w:val="nil"/>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5359B1" w:rsidRPr="0095322E" w:rsidRDefault="005359B1" w:rsidP="00B07757">
            <w:pPr>
              <w:pStyle w:val="ConsPlusNormal"/>
              <w:ind w:firstLine="0"/>
              <w:jc w:val="both"/>
              <w:rPr>
                <w:rFonts w:ascii="Times New Roman" w:hAnsi="Times New Roman" w:cs="Times New Roman"/>
                <w:sz w:val="24"/>
                <w:szCs w:val="24"/>
              </w:rPr>
            </w:pPr>
          </w:p>
        </w:tc>
        <w:tc>
          <w:tcPr>
            <w:tcW w:w="39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val="restart"/>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461" w:type="pct"/>
            <w:vMerge w:val="restart"/>
            <w:tcBorders>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5359B1" w:rsidRPr="0095322E" w:rsidRDefault="005359B1" w:rsidP="00B07757">
            <w:pPr>
              <w:spacing w:after="0" w:line="240" w:lineRule="auto"/>
              <w:rPr>
                <w:rFonts w:ascii="Times New Roman" w:hAnsi="Times New Roman" w:cs="Times New Roman"/>
                <w:sz w:val="24"/>
                <w:szCs w:val="24"/>
              </w:rPr>
            </w:pPr>
          </w:p>
        </w:tc>
        <w:tc>
          <w:tcPr>
            <w:tcW w:w="392"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noWrap/>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461"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392"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20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pStyle w:val="a3"/>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B07757">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20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461"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392"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734,5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B07757">
            <w:pPr>
              <w:pStyle w:val="a3"/>
              <w:rPr>
                <w:rFonts w:ascii="Times New Roman" w:hAnsi="Times New Roman"/>
              </w:rPr>
            </w:pPr>
            <w:r>
              <w:rPr>
                <w:rFonts w:ascii="Times New Roman" w:hAnsi="Times New Roman"/>
              </w:rPr>
              <w:t>200</w:t>
            </w:r>
          </w:p>
        </w:tc>
        <w:tc>
          <w:tcPr>
            <w:tcW w:w="985" w:type="pct"/>
            <w:vMerge w:val="restart"/>
            <w:tcBorders>
              <w:top w:val="nil"/>
              <w:left w:val="single" w:sz="4" w:space="0" w:color="auto"/>
              <w:bottom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E36DE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36DE9">
              <w:rPr>
                <w:rFonts w:ascii="Times New Roman" w:hAnsi="Times New Roman" w:cs="Times New Roman"/>
                <w:sz w:val="24"/>
                <w:szCs w:val="24"/>
              </w:rPr>
              <w:t>34,5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180,5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85"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461"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392"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E36DE9" w:rsidP="00E36DE9">
            <w:pPr>
              <w:spacing w:after="0" w:line="240" w:lineRule="auto"/>
              <w:rPr>
                <w:rFonts w:ascii="Times New Roman" w:hAnsi="Times New Roman" w:cs="Times New Roman"/>
                <w:sz w:val="24"/>
                <w:szCs w:val="24"/>
              </w:rPr>
            </w:pPr>
            <w:r>
              <w:rPr>
                <w:rFonts w:ascii="Times New Roman" w:hAnsi="Times New Roman" w:cs="Times New Roman"/>
                <w:sz w:val="24"/>
                <w:szCs w:val="24"/>
              </w:rPr>
              <w:t>584,5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FA22C1" w:rsidRDefault="0020759F" w:rsidP="00B07757">
            <w:pPr>
              <w:pStyle w:val="a3"/>
              <w:rPr>
                <w:rFonts w:ascii="Times New Roman" w:hAnsi="Times New Roman"/>
              </w:rPr>
            </w:pPr>
            <w:r>
              <w:rPr>
                <w:rFonts w:ascii="Times New Roman" w:hAnsi="Times New Roman"/>
              </w:rPr>
              <w:t>150</w:t>
            </w:r>
          </w:p>
        </w:tc>
        <w:tc>
          <w:tcPr>
            <w:tcW w:w="985" w:type="pct"/>
            <w:vMerge w:val="restart"/>
            <w:tcBorders>
              <w:top w:val="nil"/>
              <w:left w:val="single" w:sz="4" w:space="0" w:color="auto"/>
              <w:right w:val="single" w:sz="4" w:space="0" w:color="auto"/>
            </w:tcBorders>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584,5</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130,5</w:t>
            </w:r>
          </w:p>
        </w:tc>
        <w:tc>
          <w:tcPr>
            <w:tcW w:w="334"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985"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val="restart"/>
            <w:tcBorders>
              <w:top w:val="nil"/>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461"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392"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B07757">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16"/>
        </w:trPr>
        <w:tc>
          <w:tcPr>
            <w:tcW w:w="133" w:type="pct"/>
            <w:vMerge w:val="restart"/>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461"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392"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5359B1">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B07757">
            <w:pPr>
              <w:pStyle w:val="a3"/>
              <w:rPr>
                <w:rFonts w:ascii="Times New Roman" w:hAnsi="Times New Roman"/>
              </w:rPr>
            </w:pPr>
            <w:r>
              <w:rPr>
                <w:rFonts w:ascii="Times New Roman" w:hAnsi="Times New Roman"/>
              </w:rPr>
              <w:t>50</w:t>
            </w:r>
          </w:p>
        </w:tc>
        <w:tc>
          <w:tcPr>
            <w:tcW w:w="985"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5359B1" w:rsidRPr="0095322E" w:rsidTr="005359B1">
        <w:trPr>
          <w:trHeight w:val="681"/>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359B1">
              <w:rPr>
                <w:rFonts w:ascii="Times New Roman" w:hAnsi="Times New Roman" w:cs="Times New Roman"/>
                <w:sz w:val="24"/>
                <w:szCs w:val="24"/>
              </w:rPr>
              <w:t>0,0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25,0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730"/>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35"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29"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336"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p>
        </w:tc>
        <w:tc>
          <w:tcPr>
            <w:tcW w:w="386"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1091"/>
        </w:trPr>
        <w:tc>
          <w:tcPr>
            <w:tcW w:w="133" w:type="pct"/>
            <w:tcBorders>
              <w:top w:val="single" w:sz="4" w:space="0" w:color="auto"/>
              <w:left w:val="single" w:sz="4" w:space="0" w:color="auto"/>
              <w:right w:val="single" w:sz="4" w:space="0" w:color="auto"/>
            </w:tcBorders>
            <w:shd w:val="clear" w:color="000000" w:fill="FFFFFF"/>
          </w:tcPr>
          <w:p w:rsidR="005359B1" w:rsidRPr="001E7B66" w:rsidRDefault="005359B1" w:rsidP="00B07757">
            <w:pPr>
              <w:pStyle w:val="aa"/>
              <w:numPr>
                <w:ilvl w:val="0"/>
                <w:numId w:val="3"/>
              </w:num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461"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392"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63E1F" w:rsidP="00B07757">
            <w:pPr>
              <w:spacing w:after="0" w:line="240" w:lineRule="auto"/>
              <w:rPr>
                <w:rFonts w:ascii="Times New Roman" w:hAnsi="Times New Roman"/>
              </w:rPr>
            </w:pPr>
            <w:r>
              <w:rPr>
                <w:rFonts w:ascii="Times New Roman" w:hAnsi="Times New Roman"/>
              </w:rPr>
              <w:t>0</w:t>
            </w:r>
          </w:p>
        </w:tc>
        <w:tc>
          <w:tcPr>
            <w:tcW w:w="985" w:type="pct"/>
            <w:vMerge w:val="restart"/>
            <w:tcBorders>
              <w:top w:val="single" w:sz="4" w:space="0" w:color="auto"/>
              <w:left w:val="single" w:sz="4" w:space="0" w:color="auto"/>
              <w:right w:val="single" w:sz="4" w:space="0" w:color="auto"/>
            </w:tcBorders>
            <w:shd w:val="clear" w:color="000000" w:fill="FFFFFF"/>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5359B1" w:rsidRPr="0095322E" w:rsidTr="005359B1">
        <w:trPr>
          <w:trHeight w:val="893"/>
        </w:trPr>
        <w:tc>
          <w:tcPr>
            <w:tcW w:w="133"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35"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61" w:type="pct"/>
            <w:vMerge/>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92"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52"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29"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386"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85"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bl>
    <w:p w:rsidR="00F2402D" w:rsidRPr="00320E22" w:rsidRDefault="00F2402D" w:rsidP="00B07757">
      <w:pPr>
        <w:spacing w:after="0" w:line="240" w:lineRule="auto"/>
        <w:rPr>
          <w:rFonts w:ascii="Times New Roman" w:hAnsi="Times New Roman" w:cs="Times New Roman"/>
          <w:sz w:val="28"/>
          <w:szCs w:val="28"/>
        </w:rPr>
      </w:pPr>
    </w:p>
    <w:p w:rsidR="00F2402D" w:rsidRPr="00320E22" w:rsidRDefault="00F2402D" w:rsidP="00B07757">
      <w:pPr>
        <w:spacing w:after="0" w:line="240" w:lineRule="auto"/>
        <w:ind w:left="9498"/>
        <w:outlineLvl w:val="0"/>
        <w:rPr>
          <w:rFonts w:ascii="Times New Roman" w:hAnsi="Times New Roman" w:cs="Times New Roman"/>
          <w:sz w:val="28"/>
          <w:szCs w:val="28"/>
        </w:rPr>
      </w:pPr>
    </w:p>
    <w:p w:rsidR="00F8166D" w:rsidRPr="00320E22" w:rsidRDefault="00F8166D" w:rsidP="00B07757">
      <w:pPr>
        <w:spacing w:after="0" w:line="240" w:lineRule="auto"/>
        <w:outlineLvl w:val="0"/>
        <w:rPr>
          <w:rFonts w:ascii="Times New Roman" w:hAnsi="Times New Roman" w:cs="Times New Roman"/>
          <w:sz w:val="28"/>
          <w:szCs w:val="28"/>
        </w:rPr>
      </w:pPr>
    </w:p>
    <w:sectPr w:rsidR="00F8166D" w:rsidRPr="00320E22" w:rsidSect="0095322E">
      <w:headerReference w:type="even" r:id="rId22"/>
      <w:headerReference w:type="default" r:id="rId23"/>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A1" w:rsidRDefault="00BB76A1" w:rsidP="009C4001">
      <w:pPr>
        <w:spacing w:after="0" w:line="240" w:lineRule="auto"/>
      </w:pPr>
      <w:r>
        <w:separator/>
      </w:r>
    </w:p>
  </w:endnote>
  <w:endnote w:type="continuationSeparator" w:id="1">
    <w:p w:rsidR="00BB76A1" w:rsidRDefault="00BB76A1"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A1" w:rsidRDefault="00BB76A1" w:rsidP="009C4001">
      <w:pPr>
        <w:spacing w:after="0" w:line="240" w:lineRule="auto"/>
      </w:pPr>
      <w:r>
        <w:separator/>
      </w:r>
    </w:p>
  </w:footnote>
  <w:footnote w:type="continuationSeparator" w:id="1">
    <w:p w:rsidR="00BB76A1" w:rsidRDefault="00BB76A1"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6F" w:rsidRPr="009B03AB" w:rsidRDefault="00F1026F">
    <w:pPr>
      <w:pStyle w:val="a4"/>
      <w:jc w:val="center"/>
      <w:rPr>
        <w:rFonts w:ascii="Times New Roman" w:hAnsi="Times New Roman"/>
        <w:sz w:val="24"/>
        <w:szCs w:val="24"/>
      </w:rPr>
    </w:pPr>
  </w:p>
  <w:p w:rsidR="00F1026F" w:rsidRDefault="00F102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6F" w:rsidRDefault="006B7537" w:rsidP="006D77C4">
    <w:pPr>
      <w:pStyle w:val="a4"/>
      <w:framePr w:wrap="around" w:vAnchor="text" w:hAnchor="margin" w:xAlign="center" w:y="1"/>
      <w:rPr>
        <w:rStyle w:val="a6"/>
      </w:rPr>
    </w:pPr>
    <w:r>
      <w:rPr>
        <w:rStyle w:val="a6"/>
      </w:rPr>
      <w:fldChar w:fldCharType="begin"/>
    </w:r>
    <w:r w:rsidR="00F1026F">
      <w:rPr>
        <w:rStyle w:val="a6"/>
      </w:rPr>
      <w:instrText xml:space="preserve">PAGE  </w:instrText>
    </w:r>
    <w:r>
      <w:rPr>
        <w:rStyle w:val="a6"/>
      </w:rPr>
      <w:fldChar w:fldCharType="separate"/>
    </w:r>
    <w:r w:rsidR="00F1026F">
      <w:rPr>
        <w:rStyle w:val="a6"/>
        <w:noProof/>
      </w:rPr>
      <w:t>1</w:t>
    </w:r>
    <w:r>
      <w:rPr>
        <w:rStyle w:val="a6"/>
      </w:rPr>
      <w:fldChar w:fldCharType="end"/>
    </w:r>
  </w:p>
  <w:p w:rsidR="00F1026F" w:rsidRDefault="00F1026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6F" w:rsidRDefault="00F1026F">
    <w:pPr>
      <w:pStyle w:val="a4"/>
    </w:pPr>
  </w:p>
  <w:p w:rsidR="00F1026F" w:rsidRDefault="00F1026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6F" w:rsidRDefault="006B7537" w:rsidP="006D77C4">
    <w:pPr>
      <w:pStyle w:val="a4"/>
      <w:framePr w:wrap="around" w:vAnchor="text" w:hAnchor="margin" w:xAlign="center" w:y="1"/>
      <w:rPr>
        <w:rStyle w:val="a6"/>
      </w:rPr>
    </w:pPr>
    <w:r>
      <w:rPr>
        <w:rStyle w:val="a6"/>
      </w:rPr>
      <w:fldChar w:fldCharType="begin"/>
    </w:r>
    <w:r w:rsidR="00F1026F">
      <w:rPr>
        <w:rStyle w:val="a6"/>
      </w:rPr>
      <w:instrText xml:space="preserve">PAGE  </w:instrText>
    </w:r>
    <w:r>
      <w:rPr>
        <w:rStyle w:val="a6"/>
      </w:rPr>
      <w:fldChar w:fldCharType="separate"/>
    </w:r>
    <w:r w:rsidR="00F1026F">
      <w:rPr>
        <w:rStyle w:val="a6"/>
        <w:noProof/>
      </w:rPr>
      <w:t>1</w:t>
    </w:r>
    <w:r>
      <w:rPr>
        <w:rStyle w:val="a6"/>
      </w:rPr>
      <w:fldChar w:fldCharType="end"/>
    </w:r>
  </w:p>
  <w:p w:rsidR="00F1026F" w:rsidRDefault="00F1026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6F" w:rsidRDefault="00F1026F">
    <w:pPr>
      <w:pStyle w:val="a4"/>
    </w:pPr>
  </w:p>
  <w:p w:rsidR="00F1026F" w:rsidRDefault="00F102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multilevel"/>
    <w:tmpl w:val="587295E4"/>
    <w:lvl w:ilvl="0">
      <w:start w:val="1"/>
      <w:numFmt w:val="decimal"/>
      <w:lvlText w:val="%1."/>
      <w:lvlJc w:val="left"/>
      <w:pPr>
        <w:ind w:left="720" w:hanging="360"/>
      </w:p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6990"/>
    <w:rsid w:val="00024731"/>
    <w:rsid w:val="0003089E"/>
    <w:rsid w:val="00031DA6"/>
    <w:rsid w:val="0004283B"/>
    <w:rsid w:val="0004410F"/>
    <w:rsid w:val="0006277C"/>
    <w:rsid w:val="00084484"/>
    <w:rsid w:val="00095053"/>
    <w:rsid w:val="000A30D8"/>
    <w:rsid w:val="000B323D"/>
    <w:rsid w:val="000B540A"/>
    <w:rsid w:val="000B79A4"/>
    <w:rsid w:val="000C4E00"/>
    <w:rsid w:val="000C68DB"/>
    <w:rsid w:val="00104EDE"/>
    <w:rsid w:val="00107B3C"/>
    <w:rsid w:val="00124B53"/>
    <w:rsid w:val="00131CB4"/>
    <w:rsid w:val="00140940"/>
    <w:rsid w:val="00142779"/>
    <w:rsid w:val="00181521"/>
    <w:rsid w:val="001A4A75"/>
    <w:rsid w:val="001B1B32"/>
    <w:rsid w:val="001E6DA7"/>
    <w:rsid w:val="001E7B66"/>
    <w:rsid w:val="0020025A"/>
    <w:rsid w:val="002036D3"/>
    <w:rsid w:val="0020759F"/>
    <w:rsid w:val="00216EC9"/>
    <w:rsid w:val="00225CE1"/>
    <w:rsid w:val="002409C1"/>
    <w:rsid w:val="00251ACC"/>
    <w:rsid w:val="0025549D"/>
    <w:rsid w:val="00257FA3"/>
    <w:rsid w:val="002659BE"/>
    <w:rsid w:val="00267FB7"/>
    <w:rsid w:val="00275AC9"/>
    <w:rsid w:val="00277370"/>
    <w:rsid w:val="00287F32"/>
    <w:rsid w:val="00296FE6"/>
    <w:rsid w:val="002B270A"/>
    <w:rsid w:val="002B76AD"/>
    <w:rsid w:val="002C053C"/>
    <w:rsid w:val="002C4A06"/>
    <w:rsid w:val="002D08BC"/>
    <w:rsid w:val="002E761F"/>
    <w:rsid w:val="00303BC8"/>
    <w:rsid w:val="003066F9"/>
    <w:rsid w:val="00320E22"/>
    <w:rsid w:val="00354F16"/>
    <w:rsid w:val="00361DB2"/>
    <w:rsid w:val="00364576"/>
    <w:rsid w:val="00380424"/>
    <w:rsid w:val="0038416B"/>
    <w:rsid w:val="003859AB"/>
    <w:rsid w:val="003A2173"/>
    <w:rsid w:val="003B6E1A"/>
    <w:rsid w:val="003C3EF9"/>
    <w:rsid w:val="003F34A5"/>
    <w:rsid w:val="00431CD5"/>
    <w:rsid w:val="00443017"/>
    <w:rsid w:val="0045207A"/>
    <w:rsid w:val="00455F72"/>
    <w:rsid w:val="00457FCA"/>
    <w:rsid w:val="00466DEC"/>
    <w:rsid w:val="00473E99"/>
    <w:rsid w:val="004810B2"/>
    <w:rsid w:val="0049737D"/>
    <w:rsid w:val="004A09DF"/>
    <w:rsid w:val="004B0BB7"/>
    <w:rsid w:val="004B4171"/>
    <w:rsid w:val="004B55AF"/>
    <w:rsid w:val="004C355E"/>
    <w:rsid w:val="004C72F1"/>
    <w:rsid w:val="004E621D"/>
    <w:rsid w:val="004F2337"/>
    <w:rsid w:val="004F3777"/>
    <w:rsid w:val="0051345C"/>
    <w:rsid w:val="00526C55"/>
    <w:rsid w:val="005350B5"/>
    <w:rsid w:val="005359B1"/>
    <w:rsid w:val="005421C2"/>
    <w:rsid w:val="0055198D"/>
    <w:rsid w:val="00551BFB"/>
    <w:rsid w:val="00551DF0"/>
    <w:rsid w:val="00552B08"/>
    <w:rsid w:val="00552C1B"/>
    <w:rsid w:val="00563E1F"/>
    <w:rsid w:val="00571D63"/>
    <w:rsid w:val="00581F48"/>
    <w:rsid w:val="0058318A"/>
    <w:rsid w:val="00591980"/>
    <w:rsid w:val="005A2525"/>
    <w:rsid w:val="005B2910"/>
    <w:rsid w:val="005B4409"/>
    <w:rsid w:val="005C1A20"/>
    <w:rsid w:val="005C6D5C"/>
    <w:rsid w:val="005D01FC"/>
    <w:rsid w:val="005D071A"/>
    <w:rsid w:val="005E75AC"/>
    <w:rsid w:val="006007F5"/>
    <w:rsid w:val="00603C44"/>
    <w:rsid w:val="00623BBB"/>
    <w:rsid w:val="0063178A"/>
    <w:rsid w:val="006339DB"/>
    <w:rsid w:val="006477EF"/>
    <w:rsid w:val="0067576B"/>
    <w:rsid w:val="006932FB"/>
    <w:rsid w:val="00693AE3"/>
    <w:rsid w:val="006B6B36"/>
    <w:rsid w:val="006B7537"/>
    <w:rsid w:val="006C3C5B"/>
    <w:rsid w:val="006D7738"/>
    <w:rsid w:val="006D77C4"/>
    <w:rsid w:val="006E010F"/>
    <w:rsid w:val="006E6DF1"/>
    <w:rsid w:val="006E74E7"/>
    <w:rsid w:val="006F436B"/>
    <w:rsid w:val="00702887"/>
    <w:rsid w:val="00711004"/>
    <w:rsid w:val="00717BC0"/>
    <w:rsid w:val="00724D79"/>
    <w:rsid w:val="00733566"/>
    <w:rsid w:val="00772430"/>
    <w:rsid w:val="00783B0F"/>
    <w:rsid w:val="00787558"/>
    <w:rsid w:val="0079024F"/>
    <w:rsid w:val="00791229"/>
    <w:rsid w:val="00794EDD"/>
    <w:rsid w:val="00797410"/>
    <w:rsid w:val="007C00F4"/>
    <w:rsid w:val="007E0622"/>
    <w:rsid w:val="007F7716"/>
    <w:rsid w:val="00814EAF"/>
    <w:rsid w:val="00831140"/>
    <w:rsid w:val="0085450A"/>
    <w:rsid w:val="00885867"/>
    <w:rsid w:val="00890238"/>
    <w:rsid w:val="0089622E"/>
    <w:rsid w:val="008A3444"/>
    <w:rsid w:val="008A5372"/>
    <w:rsid w:val="008C6E50"/>
    <w:rsid w:val="008C741D"/>
    <w:rsid w:val="008E22D0"/>
    <w:rsid w:val="008E38E0"/>
    <w:rsid w:val="008E5E6D"/>
    <w:rsid w:val="008E6E8F"/>
    <w:rsid w:val="008F276F"/>
    <w:rsid w:val="0090023D"/>
    <w:rsid w:val="00913CBE"/>
    <w:rsid w:val="00915FBE"/>
    <w:rsid w:val="0092576C"/>
    <w:rsid w:val="00927A97"/>
    <w:rsid w:val="0095322E"/>
    <w:rsid w:val="009611CD"/>
    <w:rsid w:val="009622CB"/>
    <w:rsid w:val="00971647"/>
    <w:rsid w:val="00971CF4"/>
    <w:rsid w:val="00975842"/>
    <w:rsid w:val="00997851"/>
    <w:rsid w:val="009B3C56"/>
    <w:rsid w:val="009B7468"/>
    <w:rsid w:val="009C4001"/>
    <w:rsid w:val="009D342A"/>
    <w:rsid w:val="00A107AF"/>
    <w:rsid w:val="00A13DFA"/>
    <w:rsid w:val="00A16D98"/>
    <w:rsid w:val="00A47BA1"/>
    <w:rsid w:val="00A51C2A"/>
    <w:rsid w:val="00A65BEF"/>
    <w:rsid w:val="00A7577D"/>
    <w:rsid w:val="00A9637D"/>
    <w:rsid w:val="00AC01D9"/>
    <w:rsid w:val="00AC60D6"/>
    <w:rsid w:val="00AD39A3"/>
    <w:rsid w:val="00AF739E"/>
    <w:rsid w:val="00AF7E74"/>
    <w:rsid w:val="00B03AAD"/>
    <w:rsid w:val="00B07757"/>
    <w:rsid w:val="00B26A23"/>
    <w:rsid w:val="00B6609C"/>
    <w:rsid w:val="00B71635"/>
    <w:rsid w:val="00B87C3D"/>
    <w:rsid w:val="00B96C0B"/>
    <w:rsid w:val="00BB76A1"/>
    <w:rsid w:val="00BB79F3"/>
    <w:rsid w:val="00BC13ED"/>
    <w:rsid w:val="00BC5C61"/>
    <w:rsid w:val="00BD05A5"/>
    <w:rsid w:val="00BD36CF"/>
    <w:rsid w:val="00BF1B97"/>
    <w:rsid w:val="00C03012"/>
    <w:rsid w:val="00C03811"/>
    <w:rsid w:val="00C03E4E"/>
    <w:rsid w:val="00C333A9"/>
    <w:rsid w:val="00C361B5"/>
    <w:rsid w:val="00C448BF"/>
    <w:rsid w:val="00C46E54"/>
    <w:rsid w:val="00C6775F"/>
    <w:rsid w:val="00C71ABA"/>
    <w:rsid w:val="00C71F68"/>
    <w:rsid w:val="00C961A5"/>
    <w:rsid w:val="00CA7CE4"/>
    <w:rsid w:val="00CB020E"/>
    <w:rsid w:val="00CB4D97"/>
    <w:rsid w:val="00CC5B43"/>
    <w:rsid w:val="00CE2D5C"/>
    <w:rsid w:val="00CF2BA1"/>
    <w:rsid w:val="00CF6249"/>
    <w:rsid w:val="00D025F6"/>
    <w:rsid w:val="00D273FD"/>
    <w:rsid w:val="00D307B9"/>
    <w:rsid w:val="00D3367D"/>
    <w:rsid w:val="00D50250"/>
    <w:rsid w:val="00D509AF"/>
    <w:rsid w:val="00D5289C"/>
    <w:rsid w:val="00D60108"/>
    <w:rsid w:val="00D736C0"/>
    <w:rsid w:val="00D8458C"/>
    <w:rsid w:val="00D85A94"/>
    <w:rsid w:val="00DA23C4"/>
    <w:rsid w:val="00DA77E6"/>
    <w:rsid w:val="00DB3B91"/>
    <w:rsid w:val="00DC0DB5"/>
    <w:rsid w:val="00DD1FB8"/>
    <w:rsid w:val="00E01312"/>
    <w:rsid w:val="00E12379"/>
    <w:rsid w:val="00E204C7"/>
    <w:rsid w:val="00E36DE9"/>
    <w:rsid w:val="00E637D0"/>
    <w:rsid w:val="00E6398E"/>
    <w:rsid w:val="00E77129"/>
    <w:rsid w:val="00E77A38"/>
    <w:rsid w:val="00EA0283"/>
    <w:rsid w:val="00EA18D2"/>
    <w:rsid w:val="00EB28DC"/>
    <w:rsid w:val="00EE0BAD"/>
    <w:rsid w:val="00EF0879"/>
    <w:rsid w:val="00EF5786"/>
    <w:rsid w:val="00F01D80"/>
    <w:rsid w:val="00F02941"/>
    <w:rsid w:val="00F1026F"/>
    <w:rsid w:val="00F12B2B"/>
    <w:rsid w:val="00F2402D"/>
    <w:rsid w:val="00F278BA"/>
    <w:rsid w:val="00F4334C"/>
    <w:rsid w:val="00F56D1C"/>
    <w:rsid w:val="00F77883"/>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37"/>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DBC1D7A09C0EA673C3F70D8319AD869BF30BAE6AEE1D76961CC1A830E4yCG4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BC1D7A09C0EA673C3F70D8319AD869BF30BAE6AEE1D76961CC1A830E4yCG4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BC1D7A09C0EA673C3F70D8319AD869BF30BAE6AEE1D76961CC1A830E4yCG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hyperlink" Target="consultantplus://offline/ref=DBC1D7A09C0EA673C3F70D8319AD869BF30BAE6AEE1D76961CC1A830E4yCG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23" Type="http://schemas.openxmlformats.org/officeDocument/2006/relationships/header" Target="header5.xml"/><Relationship Id="rId10" Type="http://schemas.openxmlformats.org/officeDocument/2006/relationships/hyperlink" Target="http://soliletsk.ru/assets/files/NPA/2218-09-2018-p.docx" TargetMode="External"/><Relationship Id="rId19" Type="http://schemas.openxmlformats.org/officeDocument/2006/relationships/hyperlink" Target="consultantplus://offline/ref=DBC1D7A09C0EA673C3F70D8319AD869BF30BAE6AEE1D76961CC1A830E4yCG4L" TargetMode="External"/><Relationship Id="rId4" Type="http://schemas.openxmlformats.org/officeDocument/2006/relationships/settings" Target="settings.xml"/><Relationship Id="rId9" Type="http://schemas.openxmlformats.org/officeDocument/2006/relationships/hyperlink" Target="consultantplus://offline/ref=F51E4DB222B546BAAB95B1448C443314BF479B1683CEC08EFAADF25E37l1c9L" TargetMode="External"/><Relationship Id="rId14" Type="http://schemas.openxmlformats.org/officeDocument/2006/relationships/hyperlink" Target="consultantplus://offline/ref=DBC1D7A09C0EA673C3F70D8319AD869BF30BAE6AEE1D76961CC1A830E4yCG4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F678-90D0-4977-A540-1A27B1A4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5856</Words>
  <Characters>33383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vt:lpstr/>
      <vt:lpstr/>
      <vt:lpstr/>
      <vt:lpstr/>
      <vt:lpstr/>
      <vt:lpstr>Разослано: в прокуратуру Соль-Илецкого района, организационный отдел, юридическо</vt:lpstr>
      <vt:lpstr/>
      <vt:lpstr/>
      <vt:lpstr/>
      <vt:lpstr/>
      <vt:lpstr/>
      <vt:lpstr/>
      <vt:lpstr/>
      <vt:lpstr/>
      <vt:lpstr/>
      <vt:lpstr/>
      <vt:lpstr>Муниципальная программа</vt:lpstr>
      <vt:lpstr>«Гармонизация межэтнических и межконфессиональных отношений на территории муници</vt:lpstr>
      <vt:lpstr/>
      <vt:lpstr/>
      <vt:lpstr>Приложение2</vt:lpstr>
      <vt:lpstr>к муниципальной программе «Гармонизация межэтнических и межконфессиональных отно</vt:lpstr>
      <vt:lpstr/>
      <vt:lpstr/>
      <vt:lpstr/>
      <vt:lpstr/>
      <vt:lpstr/>
      <vt:lpstr/>
      <vt:lpstr>Приложение3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lpstr/>
      <vt:lpstr/>
    </vt:vector>
  </TitlesOfParts>
  <Company>SPecialiST RePack</Company>
  <LinksUpToDate>false</LinksUpToDate>
  <CharactersWithSpaces>39161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Савушкина</dc:creator>
  <cp:lastModifiedBy>-</cp:lastModifiedBy>
  <cp:revision>2</cp:revision>
  <cp:lastPrinted>2019-03-04T09:38:00Z</cp:lastPrinted>
  <dcterms:created xsi:type="dcterms:W3CDTF">2019-03-22T09:19:00Z</dcterms:created>
  <dcterms:modified xsi:type="dcterms:W3CDTF">2019-03-22T09:19:00Z</dcterms:modified>
</cp:coreProperties>
</file>